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Which graphs could represent a proportional relationship?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6543" cy="2425147"/>
            <wp:effectExtent b="0" l="0" r="0" t="0"/>
            <wp:docPr descr="Four graphs. " title="" id="22" name="Picture"/>
            <a:graphic>
              <a:graphicData uri="http://schemas.openxmlformats.org/drawingml/2006/picture">
                <pic:pic>
                  <pic:nvPicPr>
                    <pic:cNvPr descr="/app/tmp/embedder-1671038076.4710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4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0"/>
          <w:numId w:val="1001"/>
        </w:numPr>
      </w:pPr>
      <w:r>
        <w:t xml:space="preserve">A lemonade recipe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lemon juice for every cup of water.</w:t>
      </w:r>
    </w:p>
    <w:p>
      <w:pPr>
        <w:numPr>
          <w:ilvl w:val="1"/>
          <w:numId w:val="1003"/>
        </w:numPr>
        <w:pStyle w:val="Compact"/>
      </w:pPr>
      <w:r>
        <w:t xml:space="preserve">Use the table to answer these questions.</w:t>
      </w:r>
    </w:p>
    <w:p>
      <w:pPr>
        <w:numPr>
          <w:ilvl w:val="2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2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2"/>
          <w:numId w:val="1004"/>
        </w:numPr>
        <w:pStyle w:val="Compact"/>
      </w:pPr>
      <w:r>
        <w:t xml:space="preserve">Is there a proportional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Plot the pairs in the table in a coordinate plane.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pieces of information that would tell you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have a proportional relationship.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 the distance in meters between a rock and a turtle's current position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 the time in minutes the turtle has been moving.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1"/>
          <w:numId w:val="1005"/>
        </w:numPr>
      </w:pPr>
      <w:r>
        <w:t xml:space="preserve">After 4 minutes, the turtle has walked 12 feet away from the rock.</w:t>
      </w:r>
    </w:p>
    <w:p>
      <w:pPr>
        <w:numPr>
          <w:ilvl w:val="1"/>
          <w:numId w:val="1005"/>
        </w:numPr>
      </w:pPr>
      <w:r>
        <w:t xml:space="preserve">The turtle walks for a bit, then stops for a minute before walking again.</w:t>
      </w:r>
    </w:p>
    <w:p>
      <w:pPr>
        <w:numPr>
          <w:ilvl w:val="1"/>
          <w:numId w:val="1005"/>
        </w:numPr>
      </w:pPr>
      <w:r>
        <w:t xml:space="preserve">The turtle walks away from the rock at a constant rate.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be the constant of proportionality?</w:t>
      </w:r>
    </w:p>
    <w:p>
      <w:pPr>
        <w:numPr>
          <w:ilvl w:val="1"/>
          <w:numId w:val="1006"/>
        </w:numPr>
      </w:pPr>
      <w:r>
        <w:t xml:space="preserve">The sizes you can print a photo.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width of photo (inches)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height of photo (inches)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numPr>
          <w:ilvl w:val="1"/>
          <w:numId w:val="1006"/>
        </w:numPr>
      </w:pPr>
      <w:r>
        <w:t xml:space="preserve">The distance from which a lighthouse is visible.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height of a lighthouse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it can be seen (miles)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2022-12-14T17:14:37Z</dcterms:created>
  <dcterms:modified xsi:type="dcterms:W3CDTF">2022-12-14T17:14:37Z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ffV4rANgcsxaR9+FHsRe/XxndUMwZ7C7SeceRuMeqMVZ8T31b+iKkZ+jfJtPoHKVRY8MxSTt7aDMbfs2lxGrmA==</vt:lpwstr>
  </property>
</Properties>
</file>