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19-fraction-games"/>
    <w:p>
      <w:pPr>
        <w:pStyle w:val="Heading2"/>
      </w:pPr>
      <w:r>
        <w:t xml:space="preserve">Unit 3 Lesson 19: Fraction Games</w:t>
      </w:r>
    </w:p>
    <w:bookmarkEnd w:id="20"/>
    <w:bookmarkStart w:id="22" w:name="X4737d5921f4149b43f4e45b207191de6ca2b8f1"/>
    <w:p>
      <w:pPr>
        <w:pStyle w:val="Heading3"/>
      </w:pPr>
      <w:r>
        <w:t xml:space="preserve">WU Estimation Exploration: Multiply Fractions (Warm up)</w:t>
      </w:r>
    </w:p>
    <w:bookmarkStart w:id="21" w:name="student-task-statement"/>
    <w:p>
      <w:pPr>
        <w:pStyle w:val="Heading4"/>
      </w:pPr>
      <w:r>
        <w:t xml:space="preserve">Student Task Statement</w:t>
      </w:r>
    </w:p>
    <w:p>
      <w:pPr>
        <w:pStyle w:val="FirstParagraph"/>
      </w:pPr>
      <m:oMath>
        <m:r>
          <m:t>28</m:t>
        </m:r>
        <m:r>
          <m:rPr>
            <m:sty m:val="p"/>
          </m:rPr>
          <m:t>×</m:t>
        </m:r>
        <m:r>
          <m:t>2</m:t>
        </m:r>
        <m:f>
          <m:fPr>
            <m:type m:val="bar"/>
          </m:fPr>
          <m:num>
            <m:r>
              <m:t>8</m:t>
            </m:r>
          </m:num>
          <m:den>
            <m:r>
              <m:t>9</m:t>
            </m:r>
          </m:den>
        </m:f>
      </m:oMath>
    </w:p>
    <w:p>
      <w:pPr>
        <w:pStyle w:val="BodyText"/>
      </w:pPr>
      <w:r>
        <w:t xml:space="preserve">Record an estimate that is:  </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too low</w:t>
            </w:r>
          </w:p>
        </w:tc>
        <w:tc>
          <w:tcPr/>
          <w:p>
            <w:pPr>
              <w:pStyle w:val="Compact"/>
              <w:jc w:val="center"/>
            </w:pPr>
            <w:r>
              <w:t xml:space="preserve">about right</w:t>
            </w:r>
          </w:p>
        </w:tc>
        <w:tc>
          <w:tcPr/>
          <w:p>
            <w:pPr>
              <w:pStyle w:val="Compact"/>
              <w:jc w:val="center"/>
            </w:pPr>
            <w:r>
              <w:t xml:space="preserve">too high</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1"/>
    <w:bookmarkEnd w:id="22"/>
    <w:bookmarkStart w:id="24" w:name="largest-product-or-quotient"/>
    <w:p>
      <w:pPr>
        <w:pStyle w:val="Heading3"/>
      </w:pPr>
      <w:r>
        <w:t xml:space="preserve">1 Largest Product or Quotient</w:t>
      </w:r>
    </w:p>
    <w:bookmarkStart w:id="23" w:name="student-task-statement-1"/>
    <w:p>
      <w:pPr>
        <w:pStyle w:val="Heading4"/>
      </w:pPr>
      <w:r>
        <w:t xml:space="preserve">Student Task Statement</w:t>
      </w:r>
    </w:p>
    <w:p>
      <w:pPr>
        <w:pStyle w:val="FirstParagraph"/>
      </w:pPr>
      <w:r>
        <w:t xml:space="preserve">For each expression, work with your partner to decide what is the greatest product or quotient you can make with the numbers 1, 2, 3, 4, 5, and 6. For each expression, you can only use each number once. Explain or show your reasoning.</w:t>
      </w:r>
    </w:p>
    <w:p>
      <w:pPr>
        <w:numPr>
          <w:ilvl w:val="0"/>
          <w:numId w:val="1001"/>
        </w:numPr>
        <w:pStyle w:val="Compact"/>
      </w:pPr>
      <m:oMath>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000</m:t>
                        </m:r>
                      </m:num>
                      <m:den>
                        <m:r>
                          <m:t>000</m:t>
                        </m:r>
                      </m:den>
                    </m:f>
                  </m:e>
                </m:phant>
              </m:e>
            </m:borderBox>
          </m:den>
        </m:f>
        <m:r>
          <m:rPr>
            <m:sty m:val="p"/>
          </m:rPr>
          <m:t>×</m:t>
        </m:r>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m:t>
                        </m:r>
                      </m:num>
                      <m:den>
                        <m:r>
                          <m:t>000</m:t>
                        </m:r>
                      </m:den>
                    </m:f>
                  </m:e>
                </m:phant>
              </m:e>
            </m:borderBox>
          </m:den>
        </m:f>
      </m:oMath>
    </w:p>
    <w:p>
      <w:pPr>
        <w:numPr>
          <w:ilvl w:val="0"/>
          <w:numId w:val="1001"/>
        </w:numPr>
        <w:pStyle w:val="Compact"/>
      </w:pPr>
      <m:oMath>
        <m:borderBox>
          <m:e>
            <m:phant>
              <m:phantPr>
                <m:show m:val="0"/>
              </m:phantPr>
              <m:e>
                <m:f>
                  <m:fPr>
                    <m:type m:val="bar"/>
                  </m:fPr>
                  <m:num>
                    <m:r>
                      <m:t>000</m:t>
                    </m:r>
                  </m:num>
                  <m:den>
                    <m:r>
                      <m:t>0</m:t>
                    </m:r>
                  </m:den>
                </m:f>
              </m:e>
            </m:phant>
          </m:e>
        </m:borderBox>
        <m:r>
          <m:rPr>
            <m:sty m:val="p"/>
          </m:rPr>
          <m:t>÷</m:t>
        </m:r>
        <m:f>
          <m:fPr>
            <m:type m:val="bar"/>
          </m:fPr>
          <m:num>
            <m:r>
              <m:t>1</m:t>
            </m:r>
          </m:num>
          <m:den>
            <m:borderBox>
              <m:e>
                <m:phant>
                  <m:phantPr>
                    <m:show m:val="0"/>
                  </m:phantPr>
                  <m:e>
                    <m:f>
                      <m:fPr>
                        <m:type m:val="bar"/>
                      </m:fPr>
                      <m:num>
                        <m:r>
                          <m:t>0000</m:t>
                        </m:r>
                      </m:num>
                      <m:den>
                        <m:r>
                          <m:t>0</m:t>
                        </m:r>
                      </m:den>
                    </m:f>
                  </m:e>
                </m:phant>
              </m:e>
            </m:borderBox>
          </m:den>
        </m:f>
      </m:oMath>
    </w:p>
    <w:p>
      <w:pPr>
        <w:numPr>
          <w:ilvl w:val="0"/>
          <w:numId w:val="1001"/>
        </w:numPr>
        <w:pStyle w:val="Compact"/>
      </w:pPr>
      <m:oMath>
        <m:f>
          <m:fPr>
            <m:type m:val="bar"/>
          </m:fPr>
          <m:num>
            <m:r>
              <m:t>1</m:t>
            </m:r>
          </m:num>
          <m:den>
            <m:borderBox>
              <m:e>
                <m:phant>
                  <m:phantPr>
                    <m:show m:val="0"/>
                  </m:phantPr>
                  <m:e>
                    <m:f>
                      <m:fPr>
                        <m:type m:val="bar"/>
                      </m:fPr>
                      <m:num>
                        <m:r>
                          <m:t>0000</m:t>
                        </m:r>
                      </m:num>
                      <m:den>
                        <m:r>
                          <m:t>0</m:t>
                        </m:r>
                      </m:den>
                    </m:f>
                  </m:e>
                </m:phant>
              </m:e>
            </m:borderBox>
          </m:den>
        </m:f>
        <m:r>
          <m:rPr>
            <m:sty m:val="p"/>
          </m:rPr>
          <m:t>÷</m:t>
        </m:r>
        <m:borderBox>
          <m:e>
            <m:phant>
              <m:phantPr>
                <m:show m:val="0"/>
              </m:phantPr>
              <m:e>
                <m:f>
                  <m:fPr>
                    <m:type m:val="bar"/>
                  </m:fPr>
                  <m:num>
                    <m:r>
                      <m:t>0000</m:t>
                    </m:r>
                  </m:num>
                  <m:den>
                    <m:r>
                      <m:t>0</m:t>
                    </m:r>
                  </m:den>
                </m:f>
              </m:e>
            </m:phant>
          </m:e>
        </m:borderBox>
      </m:oMath>
    </w:p>
    <w:bookmarkEnd w:id="23"/>
    <w:bookmarkEnd w:id="24"/>
    <w:bookmarkStart w:id="29" w:name="smallest-product-or-quotient"/>
    <w:p>
      <w:pPr>
        <w:pStyle w:val="Heading3"/>
      </w:pPr>
      <w:r>
        <w:t xml:space="preserve">2 Smallest Product or Quotient</w:t>
      </w:r>
    </w:p>
    <w:bookmarkStart w:id="28" w:name="student-task-statement-2"/>
    <w:p>
      <w:pPr>
        <w:pStyle w:val="Heading4"/>
      </w:pPr>
      <w:r>
        <w:t xml:space="preserve">Student Task Statement</w:t>
      </w:r>
    </w:p>
    <w:p>
      <w:pPr>
        <w:pStyle w:val="FirstParagraph"/>
      </w:pPr>
      <w:r>
        <w:t xml:space="preserve">For each expression, work with your partner to decide what is the smallest product or quotient you can make with the numbers 1, 2, 3, 4, 5, and 6. You can only use each number once for each expression. Explain or show your reasoning.</w:t>
      </w:r>
    </w:p>
    <w:p>
      <w:pPr>
        <w:numPr>
          <w:ilvl w:val="0"/>
          <w:numId w:val="1002"/>
        </w:numPr>
        <w:pStyle w:val="Compact"/>
      </w:pPr>
      <m:oMath>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000</m:t>
                        </m:r>
                      </m:num>
                      <m:den>
                        <m:r>
                          <m:t>000</m:t>
                        </m:r>
                      </m:den>
                    </m:f>
                  </m:e>
                </m:phant>
              </m:e>
            </m:borderBox>
          </m:den>
        </m:f>
        <m:r>
          <m:rPr>
            <m:sty m:val="p"/>
          </m:rPr>
          <m:t>×</m:t>
        </m:r>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m:t>
                        </m:r>
                      </m:num>
                      <m:den>
                        <m:r>
                          <m:t>000</m:t>
                        </m:r>
                      </m:den>
                    </m:f>
                  </m:e>
                </m:phant>
              </m:e>
            </m:borderBox>
          </m:den>
        </m:f>
      </m:oMath>
    </w:p>
    <w:p>
      <w:pPr>
        <w:numPr>
          <w:ilvl w:val="0"/>
          <w:numId w:val="1002"/>
        </w:numPr>
        <w:pStyle w:val="Compact"/>
      </w:pPr>
      <m:oMath>
        <m:borderBox>
          <m:e>
            <m:phant>
              <m:phantPr>
                <m:show m:val="0"/>
              </m:phantPr>
              <m:e>
                <m:f>
                  <m:fPr>
                    <m:type m:val="bar"/>
                  </m:fPr>
                  <m:num>
                    <m:r>
                      <m:t>000</m:t>
                    </m:r>
                  </m:num>
                  <m:den>
                    <m:r>
                      <m:t>0</m:t>
                    </m:r>
                  </m:den>
                </m:f>
              </m:e>
            </m:phant>
          </m:e>
        </m:borderBox>
        <m:r>
          <m:rPr>
            <m:sty m:val="p"/>
          </m:rPr>
          <m:t>÷</m:t>
        </m:r>
        <m:f>
          <m:fPr>
            <m:type m:val="bar"/>
          </m:fPr>
          <m:num>
            <m:r>
              <m:t>1</m:t>
            </m:r>
          </m:num>
          <m:den>
            <m:borderBox>
              <m:e>
                <m:phant>
                  <m:phantPr>
                    <m:show m:val="0"/>
                  </m:phantPr>
                  <m:e>
                    <m:f>
                      <m:fPr>
                        <m:type m:val="bar"/>
                      </m:fPr>
                      <m:num>
                        <m:r>
                          <m:t>0000</m:t>
                        </m:r>
                      </m:num>
                      <m:den>
                        <m:r>
                          <m:t>0</m:t>
                        </m:r>
                      </m:den>
                    </m:f>
                  </m:e>
                </m:phant>
              </m:e>
            </m:borderBox>
          </m:den>
        </m:f>
      </m:oMath>
    </w:p>
    <w:p>
      <w:pPr>
        <w:numPr>
          <w:ilvl w:val="0"/>
          <w:numId w:val="1002"/>
        </w:numPr>
        <w:pStyle w:val="Compact"/>
      </w:pPr>
      <m:oMath>
        <m:f>
          <m:fPr>
            <m:type m:val="bar"/>
          </m:fPr>
          <m:num>
            <m:r>
              <m:t>1</m:t>
            </m:r>
          </m:num>
          <m:den>
            <m:borderBox>
              <m:e>
                <m:phant>
                  <m:phantPr>
                    <m:show m:val="0"/>
                  </m:phantPr>
                  <m:e>
                    <m:f>
                      <m:fPr>
                        <m:type m:val="bar"/>
                      </m:fPr>
                      <m:num>
                        <m:r>
                          <m:t>0000</m:t>
                        </m:r>
                      </m:num>
                      <m:den>
                        <m:r>
                          <m:t>0</m:t>
                        </m:r>
                      </m:den>
                    </m:f>
                  </m:e>
                </m:phant>
              </m:e>
            </m:borderBox>
          </m:den>
        </m:f>
        <m:r>
          <m:rPr>
            <m:sty m:val="p"/>
          </m:rPr>
          <m:t>÷</m:t>
        </m:r>
        <m:borderBox>
          <m:e>
            <m:phant>
              <m:phantPr>
                <m:show m:val="0"/>
              </m:phantPr>
              <m:e>
                <m:f>
                  <m:fPr>
                    <m:type m:val="bar"/>
                  </m:fPr>
                  <m:num>
                    <m:r>
                      <m:t>0000</m:t>
                    </m:r>
                  </m:num>
                  <m:den>
                    <m:r>
                      <m:t>0</m:t>
                    </m:r>
                  </m:den>
                </m:f>
              </m:e>
            </m:phant>
          </m:e>
        </m:borderBox>
      </m:oMath>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2022-12-14T14:22:21Z</dcterms:created>
  <dcterms:modified xsi:type="dcterms:W3CDTF">2022-12-14T14:22:21Z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qRqyIwLKSmYHnmfWeKxZak0DmmTYzayDqyF3LaRAM5iNHvd6bkKyO8J6xMgpyHUCdOvj4sxH8Zguq5Jd0E8wxQ==</vt:lpwstr>
  </property>
</Properties>
</file>