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c-practice-problems"/>
    <w:p>
      <w:pPr>
        <w:pStyle w:val="Heading3"/>
      </w:pPr>
      <w:r>
        <w:t xml:space="preserve">Section C: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Empieza en 0 y cuenta de 5 en 5. Escribe los primeros diez números.</w:t>
      </w:r>
    </w:p>
    <w:p>
      <w:pPr>
        <w:numPr>
          <w:ilvl w:val="1"/>
          <w:numId w:val="1002"/>
        </w:numPr>
        <w:pStyle w:val="Compact"/>
      </w:pPr>
      <w:r>
        <w:t xml:space="preserve">Empieza en 0 y cuenta de 10 en 10. Escribe los primeros diez números.</w:t>
      </w:r>
    </w:p>
    <w:p>
      <w:pPr>
        <w:numPr>
          <w:ilvl w:val="1"/>
          <w:numId w:val="1002"/>
        </w:numPr>
        <w:pStyle w:val="Compact"/>
      </w:pPr>
      <w:r>
        <w:t xml:space="preserve">¿Qué patrones observas entre tus dos listas de números?</w:t>
      </w:r>
    </w:p>
    <w:p>
      <w:pPr>
        <w:numPr>
          <w:ilvl w:val="0"/>
          <w:numId w:val="1000"/>
        </w:numPr>
        <w:pStyle w:val="Compact"/>
      </w:pPr>
      <w:r>
        <w:t xml:space="preserve">(de la Unidad 7, Lección 9)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Empieza en 0 y cuenta de 6 en 6. Escribe los primeros diez números.</w:t>
      </w:r>
    </w:p>
    <w:p>
      <w:pPr>
        <w:numPr>
          <w:ilvl w:val="1"/>
          <w:numId w:val="1003"/>
        </w:numPr>
        <w:pStyle w:val="Compact"/>
      </w:pPr>
      <w:r>
        <w:t xml:space="preserve">Empieza en 4 y cuenta de 6 en 6. Escribe los primeros diez números.</w:t>
      </w:r>
    </w:p>
    <w:p>
      <w:pPr>
        <w:numPr>
          <w:ilvl w:val="1"/>
          <w:numId w:val="1003"/>
        </w:numPr>
        <w:pStyle w:val="Compact"/>
      </w:pPr>
      <w:r>
        <w:t xml:space="preserve">Cuando el número 222 salga en la primera lista, ¿qué número saldrá en la segunda lista? Explica o muestra cómo razonaste.</w:t>
      </w:r>
    </w:p>
    <w:p>
      <w:pPr>
        <w:numPr>
          <w:ilvl w:val="0"/>
          <w:numId w:val="1000"/>
        </w:numPr>
        <w:pStyle w:val="Compact"/>
      </w:pPr>
      <w:r>
        <w:t xml:space="preserve">(de la Unidad 7, Lección 10)</w:t>
      </w:r>
    </w:p>
    <w:p>
      <w:pPr>
        <w:numPr>
          <w:ilvl w:val="0"/>
          <w:numId w:val="1001"/>
        </w:numPr>
      </w:pPr>
      <w:r>
        <w:t xml:space="preserve">Los puntos de la gráfica, empezando por el de abajo a la izquierda y siguiendo hacia arriba y a la derecha, representan la manera en la que contaron Han y Mai.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03458" cy="2916554"/>
            <wp:effectExtent b="0" l="0" r="0" t="0"/>
            <wp:docPr descr="Coordinate plane. Horizontal axis, Han's count, 0 to 15, by 1's. Vertical axis, Mai's count, 0 to seventy 5, by 5's. " title="" id="22" name="Picture"/>
            <a:graphic>
              <a:graphicData uri="http://schemas.openxmlformats.org/drawingml/2006/picture">
                <pic:pic>
                  <pic:nvPicPr>
                    <pic:cNvPr descr="/app/tmp/embedder-1671066526.66009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3458" cy="29165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¿Cuánto suma Han cada vez al contar? Explica cómo lo sabes.</w:t>
      </w:r>
    </w:p>
    <w:p>
      <w:pPr>
        <w:numPr>
          <w:ilvl w:val="1"/>
          <w:numId w:val="1004"/>
        </w:numPr>
        <w:pStyle w:val="Compact"/>
      </w:pPr>
      <w:r>
        <w:t xml:space="preserve">¿Cuánto suma Mai cada vez al contar? Explica cómo lo sabes.</w:t>
      </w:r>
    </w:p>
    <w:p>
      <w:pPr>
        <w:numPr>
          <w:ilvl w:val="1"/>
          <w:numId w:val="1004"/>
        </w:numPr>
        <w:pStyle w:val="Compact"/>
      </w:pPr>
      <w:r>
        <w:t xml:space="preserve">Marca y ubica 3 puntos más en la gráfica.</w:t>
      </w:r>
    </w:p>
    <w:p>
      <w:pPr>
        <w:numPr>
          <w:ilvl w:val="0"/>
          <w:numId w:val="1000"/>
        </w:numPr>
      </w:pPr>
      <w:r>
        <w:t xml:space="preserve">(de la Unidad 7, Lección 11)</w:t>
      </w:r>
    </w:p>
    <w:p>
      <w:pPr>
        <w:numPr>
          <w:ilvl w:val="0"/>
          <w:numId w:val="1001"/>
        </w:numPr>
      </w:pPr>
      <w:r>
        <w:t xml:space="preserve">Los puntos de la gráfica muestran los resultados que obtuvieron Lin y Tyler cuando lanzaron una moneda.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17570" cy="2916669"/>
            <wp:effectExtent b="0" l="0" r="0" t="0"/>
            <wp:docPr descr="Coordinate plane. Horizontal axis, number of heads, 0 to 10, by 1's. Vertical axis, number of tails, 0 to 10, by 1's. Lin, 3 comma 5. Tyler, 6 comma 3. " title="" id="25" name="Picture"/>
            <a:graphic>
              <a:graphicData uri="http://schemas.openxmlformats.org/drawingml/2006/picture">
                <pic:pic>
                  <pic:nvPicPr>
                    <pic:cNvPr descr="/app/tmp/embedder-1671066526.785237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7570" cy="29166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¿Quién lanzó la moneda más veces: Lin o Tyler? Explica o muestra cómo razonaste.</w:t>
      </w:r>
    </w:p>
    <w:p>
      <w:pPr>
        <w:numPr>
          <w:ilvl w:val="1"/>
          <w:numId w:val="1005"/>
        </w:numPr>
        <w:pStyle w:val="Compact"/>
      </w:pPr>
      <w:r>
        <w:t xml:space="preserve">¿Quién sacó más cruces: Lin o Tyler? Explica o muestra cómo razonaste.</w:t>
      </w:r>
    </w:p>
    <w:p>
      <w:pPr>
        <w:numPr>
          <w:ilvl w:val="1"/>
          <w:numId w:val="1005"/>
        </w:numPr>
        <w:pStyle w:val="Compact"/>
      </w:pPr>
      <w:r>
        <w:t xml:space="preserve">Lanza una moneda 7 veces y ubica en la gráfica el punto correspondiente. Explica o muestra cómo razonaste.</w:t>
      </w:r>
    </w:p>
    <w:p>
      <w:pPr>
        <w:numPr>
          <w:ilvl w:val="0"/>
          <w:numId w:val="1000"/>
        </w:numPr>
      </w:pPr>
      <w:r>
        <w:t xml:space="preserve">(de la Unidad 7, Lección 12)</w:t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3017570" cy="2950197"/>
            <wp:effectExtent b="0" l="0" r="0" t="0"/>
            <wp:docPr descr="Coordinate plane. Horizontal axis, length in centimeters, 0 to 10, by 1's. Vertical axis, width in centimeters, 0 to seventy 10, by 1's. 3 comma 7 plotted. " title="" id="28" name="Picture"/>
            <a:graphic>
              <a:graphicData uri="http://schemas.openxmlformats.org/drawingml/2006/picture">
                <pic:pic>
                  <pic:nvPicPr>
                    <pic:cNvPr descr="/app/tmp/embedder-1671066526.908341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7570" cy="29501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El punto de la gráfica muestra el largo y el ancho de un rectángulo. ¿Cuál es el perímetro del rectángulo?</w:t>
      </w:r>
    </w:p>
    <w:p>
      <w:pPr>
        <w:numPr>
          <w:ilvl w:val="1"/>
          <w:numId w:val="1006"/>
        </w:numPr>
        <w:pStyle w:val="Compact"/>
      </w:pPr>
      <w:r>
        <w:t xml:space="preserve">Ubica 4 puntos más para otros rectángulos diferentes que tengan el mismo perímetro que el rectángulo del punto inicial.</w:t>
      </w:r>
    </w:p>
    <w:p>
      <w:pPr>
        <w:numPr>
          <w:ilvl w:val="1"/>
          <w:numId w:val="1006"/>
        </w:numPr>
        <w:pStyle w:val="Compact"/>
      </w:pPr>
      <w:r>
        <w:t xml:space="preserve">¿Qué punto representaría a un cuadrado que tenga el mismo perímetro que el rectángulo del punto inicial?</w:t>
      </w:r>
    </w:p>
    <w:p>
      <w:pPr>
        <w:numPr>
          <w:ilvl w:val="0"/>
          <w:numId w:val="1000"/>
        </w:numPr>
        <w:pStyle w:val="Compact"/>
      </w:pPr>
      <w:r>
        <w:t xml:space="preserve">(de la Unidad 7, Lección 13)</w:t>
      </w:r>
    </w:p>
    <w:p>
      <w:pPr>
        <w:numPr>
          <w:ilvl w:val="0"/>
          <w:numId w:val="1001"/>
        </w:numPr>
        <w:pStyle w:val="Compact"/>
      </w:pPr>
      <w:r>
        <w:t xml:space="preserve">Exploración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área de la base (pulgadas cuadradas)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altura (pulgadas)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  <w:pStyle w:val="Compact"/>
      </w:pPr>
      <w:r>
        <w:drawing>
          <wp:inline>
            <wp:extent cx="4571301" cy="2950197"/>
            <wp:effectExtent b="0" l="0" r="0" t="0"/>
            <wp:docPr descr="Coordinate plane. Horizontal axis, area of base in square inches, 0 to 3 hundred, by 20's. Vertical axis, height in inches, 0 to 10, by 1's. " title="" id="31" name="Picture"/>
            <a:graphic>
              <a:graphicData uri="http://schemas.openxmlformats.org/drawingml/2006/picture">
                <pic:pic>
                  <pic:nvPicPr>
                    <pic:cNvPr descr="/app/tmp/embedder-1671066527.031544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1301" cy="29501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El volumen de una caja es 240 pulgadas cúbicas. En la tabla, escribe posibles valores del área de la base y de la altura de la caja.</w:t>
      </w:r>
    </w:p>
    <w:p>
      <w:pPr>
        <w:numPr>
          <w:ilvl w:val="1"/>
          <w:numId w:val="1007"/>
        </w:numPr>
        <w:pStyle w:val="Compact"/>
      </w:pPr>
      <w:r>
        <w:t xml:space="preserve">Ubica varias parejas posibles de área y altura en la gráfica.</w:t>
      </w:r>
    </w:p>
    <w:p>
      <w:pPr>
        <w:numPr>
          <w:ilvl w:val="1"/>
          <w:numId w:val="1007"/>
        </w:numPr>
        <w:pStyle w:val="Compact"/>
      </w:pPr>
      <w:r>
        <w:t xml:space="preserve">¿Qué observas acerca de los puntos de la gráfica?</w:t>
      </w:r>
    </w:p>
    <w:p>
      <w:pPr>
        <w:numPr>
          <w:ilvl w:val="1"/>
          <w:numId w:val="1007"/>
        </w:numPr>
        <w:pStyle w:val="Compact"/>
      </w:pPr>
      <w:r>
        <w:t xml:space="preserve">¿Cuál punto crees que representa las medidas más razonables para la caja? Explica cómo razonaste.</w:t>
      </w:r>
    </w:p>
    <w:p>
      <w:pPr>
        <w:numPr>
          <w:ilvl w:val="0"/>
          <w:numId w:val="1001"/>
        </w:numPr>
        <w:pStyle w:val="Compact"/>
      </w:pPr>
      <w:r>
        <w:t xml:space="preserve">Exploración</w:t>
      </w:r>
    </w:p>
    <w:p>
      <w:pPr>
        <w:numPr>
          <w:ilvl w:val="1"/>
          <w:numId w:val="1008"/>
        </w:numPr>
        <w:pStyle w:val="Compact"/>
      </w:pPr>
      <w:r>
        <w:t xml:space="preserve">Andre empieza en 2 y cuenta de 6 en 6.</w:t>
      </w:r>
    </w:p>
    <w:p>
      <w:pPr>
        <w:numPr>
          <w:ilvl w:val="1"/>
          <w:numId w:val="1008"/>
        </w:numPr>
        <w:pStyle w:val="Compact"/>
      </w:pPr>
      <w:r>
        <w:t xml:space="preserve">Clare empieza en 1,000 y cuenta de 7 en 7 hacia atrás.</w:t>
      </w:r>
    </w:p>
    <w:p>
      <w:pPr>
        <w:numPr>
          <w:ilvl w:val="1"/>
          <w:numId w:val="1009"/>
        </w:numPr>
        <w:pStyle w:val="Compact"/>
      </w:pPr>
      <w:r>
        <w:t xml:space="preserve">Escribe los primeros 6 números que dicen Andre y Clare.</w:t>
      </w:r>
    </w:p>
    <w:p>
      <w:pPr>
        <w:numPr>
          <w:ilvl w:val="1"/>
          <w:numId w:val="1009"/>
        </w:numPr>
        <w:pStyle w:val="Compact"/>
      </w:pPr>
      <w:r>
        <w:t xml:space="preserve">¿En algún momento Andre y Clare dicen el mismo número en la misma posición de sus listas? Explica o muestra cómo razonaste.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1"/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2022-12-15T01:08:47Z</dcterms:created>
  <dcterms:modified xsi:type="dcterms:W3CDTF">2022-12-15T01:08:47Z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1a8pbOM9greAeCeQ+Iu/8JkLsFt6iV8fQEEO376Ncovxq2w1j7V66kWchI6p75OYoOPJ3W4DAgTFy+uvyoJx1g==</vt:lpwstr>
  </property>
</Properties>
</file>