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ractice-problems"/>
    <w:p>
      <w:pPr>
        <w:pStyle w:val="Heading3"/>
      </w:pPr>
      <w:r>
        <w:t xml:space="preserve">Lesson 16 Practice Problems</w:t>
      </w:r>
    </w:p>
    <w:bookmarkEnd w:id="20"/>
    <w:p>
      <w:pPr>
        <w:numPr>
          <w:ilvl w:val="0"/>
          <w:numId w:val="1001"/>
        </w:numPr>
      </w:pPr>
      <w:r>
        <w:t xml:space="preserve">Lin is playing hand ball and wants the ball to bounce off wall</w:t>
      </w:r>
      <w:r>
        <w:t xml:space="preserve"> </w:t>
      </w:r>
      <m:oMath>
        <m:r>
          <m:t>C</m:t>
        </m:r>
        <m:r>
          <m:t>B</m:t>
        </m:r>
      </m:oMath>
      <w:r>
        <w:t xml:space="preserve"> </w:t>
      </w:r>
      <w:r>
        <w:t xml:space="preserve">and land at</w:t>
      </w:r>
      <w:r>
        <w:t xml:space="preserve"> </w:t>
      </w:r>
      <m:oMath>
        <m:r>
          <m:t>D</m:t>
        </m:r>
      </m:oMath>
      <w:r>
        <w:t xml:space="preserve">. Where on the wall should she aim if she's standing at point</w:t>
      </w:r>
      <w:r>
        <w:t xml:space="preserve"> </w:t>
      </w:r>
      <m:oMath>
        <m:r>
          <m:t>A</m:t>
        </m:r>
      </m:oMath>
      <w:r>
        <w:t xml:space="preserve">?</w:t>
      </w:r>
    </w:p>
    <w:p>
      <w:pPr>
        <w:numPr>
          <w:ilvl w:val="0"/>
          <w:numId w:val="1000"/>
        </w:numPr>
        <w:pStyle w:val="Compact"/>
      </w:pPr>
      <w:r>
        <w:drawing>
          <wp:inline>
            <wp:extent cx="2971800" cy="4517301"/>
            <wp:effectExtent b="0" l="0" r="0" t="0"/>
            <wp:docPr descr="Rectangular handball court." title="" id="22" name="Picture"/>
            <a:graphic>
              <a:graphicData uri="http://schemas.openxmlformats.org/drawingml/2006/picture">
                <pic:pic>
                  <pic:nvPicPr>
                    <pic:cNvPr descr="/app/tmp/embedder-1670997463.2159634.png" id="23" name="Picture"/>
                    <pic:cNvPicPr>
                      <a:picLocks noChangeArrowheads="1" noChangeAspect="1"/>
                    </pic:cNvPicPr>
                  </pic:nvPicPr>
                  <pic:blipFill>
                    <a:blip r:embed="rId21"/>
                    <a:stretch>
                      <a:fillRect/>
                    </a:stretch>
                  </pic:blipFill>
                  <pic:spPr bwMode="auto">
                    <a:xfrm>
                      <a:off x="0" y="0"/>
                      <a:ext cx="2971800" cy="4517301"/>
                    </a:xfrm>
                    <a:prstGeom prst="rect">
                      <a:avLst/>
                    </a:prstGeom>
                    <a:noFill/>
                    <a:ln w="9525">
                      <a:noFill/>
                      <a:headEnd/>
                      <a:tailEnd/>
                    </a:ln>
                  </pic:spPr>
                </pic:pic>
              </a:graphicData>
            </a:graphic>
          </wp:inline>
        </w:drawing>
      </w:r>
    </w:p>
    <w:p>
      <w:pPr>
        <w:numPr>
          <w:ilvl w:val="1"/>
          <w:numId w:val="1002"/>
        </w:numPr>
      </w:pPr>
      <w:r>
        <w:t xml:space="preserve">7.8 feet away from point</w:t>
      </w:r>
      <w:r>
        <w:t xml:space="preserve"> </w:t>
      </w:r>
      <m:oMath>
        <m:r>
          <m:t>B</m:t>
        </m:r>
      </m:oMath>
      <w:r>
        <w:t xml:space="preserve">. </w:t>
      </w:r>
    </w:p>
    <w:p>
      <w:pPr>
        <w:numPr>
          <w:ilvl w:val="1"/>
          <w:numId w:val="1002"/>
        </w:numPr>
      </w:pPr>
      <w:r>
        <w:t xml:space="preserve">13.3 feet away from point</w:t>
      </w:r>
      <w:r>
        <w:t xml:space="preserve"> </w:t>
      </w:r>
      <m:oMath>
        <m:r>
          <m:t>B</m:t>
        </m:r>
      </m:oMath>
      <w:r>
        <w:t xml:space="preserve">. </w:t>
      </w:r>
    </w:p>
    <w:p>
      <w:pPr>
        <w:numPr>
          <w:ilvl w:val="1"/>
          <w:numId w:val="1002"/>
        </w:numPr>
      </w:pPr>
      <w:r>
        <w:t xml:space="preserve">Anywhere along the wall since all of the triangles will be similar. </w:t>
      </w:r>
    </w:p>
    <w:p>
      <w:pPr>
        <w:numPr>
          <w:ilvl w:val="0"/>
          <w:numId w:val="1001"/>
        </w:numPr>
      </w:pPr>
      <w:r>
        <w:t xml:space="preserve">You want to make a bank shot. Sketch the path of the cue ball so it will bounce off of the bottom side and knock the yellow stripe 9 ball into the top middle pocket.  </w:t>
      </w:r>
    </w:p>
    <w:p>
      <w:pPr>
        <w:numPr>
          <w:ilvl w:val="0"/>
          <w:numId w:val="1000"/>
        </w:numPr>
        <w:pStyle w:val="Compact"/>
      </w:pPr>
      <w:r>
        <w:drawing>
          <wp:inline>
            <wp:extent cx="2971800" cy="1606372"/>
            <wp:effectExtent b="0" l="0" r="0" t="0"/>
            <wp:docPr descr="Drawing of pool table." title="" id="25" name="Picture"/>
            <a:graphic>
              <a:graphicData uri="http://schemas.openxmlformats.org/drawingml/2006/picture">
                <pic:pic>
                  <pic:nvPicPr>
                    <pic:cNvPr descr="/app/tmp/embedder-1670997463.3455868.png" id="26" name="Picture"/>
                    <pic:cNvPicPr>
                      <a:picLocks noChangeArrowheads="1" noChangeAspect="1"/>
                    </pic:cNvPicPr>
                  </pic:nvPicPr>
                  <pic:blipFill>
                    <a:blip r:embed="rId24"/>
                    <a:stretch>
                      <a:fillRect/>
                    </a:stretch>
                  </pic:blipFill>
                  <pic:spPr bwMode="auto">
                    <a:xfrm>
                      <a:off x="0" y="0"/>
                      <a:ext cx="2971800" cy="1606372"/>
                    </a:xfrm>
                    <a:prstGeom prst="rect">
                      <a:avLst/>
                    </a:prstGeom>
                    <a:noFill/>
                    <a:ln w="9525">
                      <a:noFill/>
                      <a:headEnd/>
                      <a:tailEnd/>
                    </a:ln>
                  </pic:spPr>
                </pic:pic>
              </a:graphicData>
            </a:graphic>
          </wp:inline>
        </w:drawing>
      </w:r>
    </w:p>
    <w:p>
      <w:pPr>
        <w:numPr>
          <w:ilvl w:val="0"/>
          <w:numId w:val="1000"/>
        </w:numPr>
      </w:pPr>
      <w:r>
        <w:t xml:space="preserve">How can you check to see if your bank shot works? </w:t>
      </w:r>
    </w:p>
    <w:p>
      <w:pPr>
        <w:numPr>
          <w:ilvl w:val="0"/>
          <w:numId w:val="1001"/>
        </w:numPr>
      </w:pPr>
      <w:r>
        <w:t xml:space="preserve">Mai is playing a game with a class of second graders. Mai knows she is exactly 120 inches from the mirror on the floor. She has students stand so that she can just see the top of their heads and then guesses their heights. The students are amazed!</w:t>
      </w:r>
    </w:p>
    <w:p>
      <w:pPr>
        <w:numPr>
          <w:ilvl w:val="0"/>
          <w:numId w:val="1000"/>
        </w:numPr>
        <w:pStyle w:val="Compact"/>
      </w:pPr>
      <w:r>
        <w:drawing>
          <wp:inline>
            <wp:extent cx="2971800" cy="1554480"/>
            <wp:effectExtent b="0" l="0" r="0" t="0"/>
            <wp:docPr descr="Diagram of 2 stick figures." title="" id="28" name="Picture"/>
            <a:graphic>
              <a:graphicData uri="http://schemas.openxmlformats.org/drawingml/2006/picture">
                <pic:pic>
                  <pic:nvPicPr>
                    <pic:cNvPr descr="/app/tmp/embedder-1670997463.4200532.png" id="29" name="Picture"/>
                    <pic:cNvPicPr>
                      <a:picLocks noChangeArrowheads="1" noChangeAspect="1"/>
                    </pic:cNvPicPr>
                  </pic:nvPicPr>
                  <pic:blipFill>
                    <a:blip r:embed="rId27"/>
                    <a:stretch>
                      <a:fillRect/>
                    </a:stretch>
                  </pic:blipFill>
                  <pic:spPr bwMode="auto">
                    <a:xfrm>
                      <a:off x="0" y="0"/>
                      <a:ext cx="2971800" cy="1554480"/>
                    </a:xfrm>
                    <a:prstGeom prst="rect">
                      <a:avLst/>
                    </a:prstGeom>
                    <a:noFill/>
                    <a:ln w="9525">
                      <a:noFill/>
                      <a:headEnd/>
                      <a:tailEnd/>
                    </a:ln>
                  </pic:spPr>
                </pic:pic>
              </a:graphicData>
            </a:graphic>
          </wp:inline>
        </w:drawing>
      </w:r>
    </w:p>
    <w:p>
      <w:pPr>
        <w:numPr>
          <w:ilvl w:val="0"/>
          <w:numId w:val="1000"/>
        </w:numPr>
      </w:pPr>
      <w:r>
        <w:t xml:space="preserve">How is Mai so accurate? What is the height,</w:t>
      </w:r>
      <w:r>
        <w:t xml:space="preserve"> </w:t>
      </w:r>
      <m:oMath>
        <m:r>
          <m:t>h</m:t>
        </m:r>
      </m:oMath>
      <w:r>
        <w:t xml:space="preserve">, of the student? </w:t>
      </w:r>
    </w:p>
    <w:p>
      <w:pPr>
        <w:numPr>
          <w:ilvl w:val="0"/>
          <w:numId w:val="1001"/>
        </w:numPr>
      </w:pPr>
      <w:r>
        <w:t xml:space="preserve">In the right triangles shown, the measure of angle</w:t>
      </w:r>
      <w:r>
        <w:t xml:space="preserve"> </w:t>
      </w:r>
      <m:oMath>
        <m:r>
          <m:t>A</m:t>
        </m:r>
        <m:r>
          <m:t>B</m:t>
        </m:r>
        <m:r>
          <m:t>C</m:t>
        </m:r>
      </m:oMath>
      <w:r>
        <w:t xml:space="preserve"> </w:t>
      </w:r>
      <w:r>
        <w:t xml:space="preserve">is the same as the measure of angle</w:t>
      </w:r>
      <w:r>
        <w:t xml:space="preserve"> </w:t>
      </w:r>
      <m:oMath>
        <m:r>
          <m:t>E</m:t>
        </m:r>
        <m:r>
          <m:t>B</m:t>
        </m:r>
        <m:r>
          <m:t>D</m:t>
        </m:r>
      </m:oMath>
      <w:r>
        <w:t xml:space="preserve">​​​​​. What is the length of side</w:t>
      </w:r>
      <w:r>
        <w:t xml:space="preserve"> </w:t>
      </w:r>
      <m:oMath>
        <m:r>
          <m:t>B</m:t>
        </m:r>
        <m:r>
          <m:t>D</m:t>
        </m:r>
      </m:oMath>
      <w:r>
        <w:t xml:space="preserve">? </w:t>
      </w:r>
    </w:p>
    <w:p>
      <w:pPr>
        <w:numPr>
          <w:ilvl w:val="0"/>
          <w:numId w:val="1000"/>
        </w:numPr>
        <w:pStyle w:val="Compact"/>
      </w:pPr>
      <w:r>
        <w:drawing>
          <wp:inline>
            <wp:extent cx="2971800" cy="2514600"/>
            <wp:effectExtent b="0" l="0" r="0" t="0"/>
            <wp:docPr descr="Two right triangles, A B C and E B D. Angles C and D are right angles and D is above C on B C. Side A B is 5, A C is 3 and D E is 2. Angle A B C is congruent to angle E B D." title="" id="31" name="Picture"/>
            <a:graphic>
              <a:graphicData uri="http://schemas.openxmlformats.org/drawingml/2006/picture">
                <pic:pic>
                  <pic:nvPicPr>
                    <pic:cNvPr descr="/app/tmp/embedder-1670997463.5109618.png" id="32" name="Picture"/>
                    <pic:cNvPicPr>
                      <a:picLocks noChangeArrowheads="1" noChangeAspect="1"/>
                    </pic:cNvPicPr>
                  </pic:nvPicPr>
                  <pic:blipFill>
                    <a:blip r:embed="rId30"/>
                    <a:stretch>
                      <a:fillRect/>
                    </a:stretch>
                  </pic:blipFill>
                  <pic:spPr bwMode="auto">
                    <a:xfrm>
                      <a:off x="0" y="0"/>
                      <a:ext cx="2971800" cy="2514600"/>
                    </a:xfrm>
                    <a:prstGeom prst="rect">
                      <a:avLst/>
                    </a:prstGeom>
                    <a:noFill/>
                    <a:ln w="9525">
                      <a:noFill/>
                      <a:headEnd/>
                      <a:tailEnd/>
                    </a:ln>
                  </pic:spPr>
                </pic:pic>
              </a:graphicData>
            </a:graphic>
          </wp:inline>
        </w:drawing>
      </w:r>
    </w:p>
    <w:p>
      <w:pPr>
        <w:numPr>
          <w:ilvl w:val="0"/>
          <w:numId w:val="1000"/>
        </w:numPr>
      </w:pPr>
      <w:r>
        <w:t xml:space="preserve">(From Unit 3, Lesson 15.)</w:t>
      </w:r>
    </w:p>
    <w:p>
      <w:pPr>
        <w:numPr>
          <w:ilvl w:val="0"/>
          <w:numId w:val="1001"/>
        </w:numPr>
      </w:pPr>
      <w:r>
        <w:t xml:space="preserve">In right triangle</w:t>
      </w:r>
      <w:r>
        <w:t xml:space="preserve"> </w:t>
      </w:r>
      <m:oMath>
        <m:r>
          <m:t>A</m:t>
        </m:r>
        <m:r>
          <m:t>B</m:t>
        </m:r>
        <m:r>
          <m:t>C</m:t>
        </m:r>
      </m:oMath>
      <w:r>
        <w:t xml:space="preserve">, angle</w:t>
      </w:r>
      <w:r>
        <w:t xml:space="preserve"> </w:t>
      </w:r>
      <m:oMath>
        <m:r>
          <m:t>C</m:t>
        </m:r>
      </m:oMath>
      <w:r>
        <w:t xml:space="preserve"> </w:t>
      </w:r>
      <w:r>
        <w:t xml:space="preserve">is a right angle,</w:t>
      </w:r>
      <w:r>
        <w:t xml:space="preserve"> </w:t>
      </w:r>
      <m:oMath>
        <m:r>
          <m:t>A</m:t>
        </m:r>
        <m:r>
          <m:t>B</m:t>
        </m:r>
        <m:r>
          <m:rPr>
            <m:sty m:val="p"/>
          </m:rPr>
          <m:t>=</m:t>
        </m:r>
        <m:r>
          <m:t>17</m:t>
        </m:r>
      </m:oMath>
      <w:r>
        <w:t xml:space="preserve">, and</w:t>
      </w:r>
      <w:r>
        <w:t xml:space="preserve"> </w:t>
      </w:r>
      <m:oMath>
        <m:r>
          <m:t>B</m:t>
        </m:r>
        <m:r>
          <m:t>C</m:t>
        </m:r>
        <m:r>
          <m:rPr>
            <m:sty m:val="p"/>
          </m:rPr>
          <m:t>=</m:t>
        </m:r>
        <m:r>
          <m:t>15</m:t>
        </m:r>
      </m:oMath>
      <w:r>
        <w:t xml:space="preserve">. What is the length of</w:t>
      </w:r>
      <w:r>
        <w:t xml:space="preserve"> </w:t>
      </w:r>
      <m:oMath>
        <m:r>
          <m:t>A</m:t>
        </m:r>
        <m:r>
          <m:t>C</m:t>
        </m:r>
      </m:oMath>
      <w:r>
        <w:t xml:space="preserve">?</w:t>
      </w:r>
    </w:p>
    <w:p>
      <w:pPr>
        <w:numPr>
          <w:ilvl w:val="0"/>
          <w:numId w:val="1000"/>
        </w:numPr>
      </w:pPr>
      <w:r>
        <w:t xml:space="preserve">(From Unit 3, Lesson 15.)</w:t>
      </w:r>
    </w:p>
    <w:p>
      <w:pPr>
        <w:numPr>
          <w:ilvl w:val="0"/>
          <w:numId w:val="1001"/>
        </w:numPr>
      </w:pPr>
      <w:r>
        <w:t xml:space="preserve">Fill in the blanks to complete the proof of the Pythagorean Theorem:</w:t>
      </w:r>
    </w:p>
    <w:p>
      <w:pPr>
        <w:numPr>
          <w:ilvl w:val="0"/>
          <w:numId w:val="1000"/>
        </w:numPr>
        <w:pStyle w:val="Compact"/>
      </w:pPr>
      <w:r>
        <w:drawing>
          <wp:inline>
            <wp:extent cx="2971800" cy="1828800"/>
            <wp:effectExtent b="0" l="0" r="0" t="0"/>
            <wp:docPr descr="Triangle with sides a, b, and c. Right angle between a and b. Segment h drawn from vertex between a and b and meets c at a right angle. H splits c into 2 lengths labeled x and y. X is adjacent to a." title="" id="34" name="Picture"/>
            <a:graphic>
              <a:graphicData uri="http://schemas.openxmlformats.org/drawingml/2006/picture">
                <pic:pic>
                  <pic:nvPicPr>
                    <pic:cNvPr descr="/app/tmp/embedder-1670997463.5758333.png" id="35" name="Picture"/>
                    <pic:cNvPicPr>
                      <a:picLocks noChangeArrowheads="1" noChangeAspect="1"/>
                    </pic:cNvPicPr>
                  </pic:nvPicPr>
                  <pic:blipFill>
                    <a:blip r:embed="rId33"/>
                    <a:stretch>
                      <a:fillRect/>
                    </a:stretch>
                  </pic:blipFill>
                  <pic:spPr bwMode="auto">
                    <a:xfrm>
                      <a:off x="0" y="0"/>
                      <a:ext cx="2971800" cy="1828800"/>
                    </a:xfrm>
                    <a:prstGeom prst="rect">
                      <a:avLst/>
                    </a:prstGeom>
                    <a:noFill/>
                    <a:ln w="9525">
                      <a:noFill/>
                      <a:headEnd/>
                      <a:tailEnd/>
                    </a:ln>
                  </pic:spPr>
                </pic:pic>
              </a:graphicData>
            </a:graphic>
          </wp:inline>
        </w:drawing>
      </w:r>
    </w:p>
    <w:p>
      <w:pPr>
        <w:numPr>
          <w:ilvl w:val="0"/>
          <w:numId w:val="1000"/>
        </w:numPr>
      </w:pPr>
      <m:oMath>
        <m:f>
          <m:fPr>
            <m:type m:val="bar"/>
          </m:fPr>
          <m:num>
            <m:r>
              <m:t>a</m:t>
            </m:r>
          </m:num>
          <m:den>
            <m:r>
              <m:t>x</m:t>
            </m:r>
          </m:den>
        </m:f>
        <m:r>
          <m:rPr>
            <m:sty m:val="p"/>
          </m:rPr>
          <m:t>=</m:t>
        </m:r>
        <m:f>
          <m:fPr>
            <m:type m:val="bar"/>
          </m:fPr>
          <m:num>
            <m:r>
              <m:t>c</m:t>
            </m:r>
          </m:num>
          <m:den>
            <m:r>
              <m:t>a</m:t>
            </m:r>
          </m:den>
        </m:f>
      </m:oMath>
      <w:r>
        <w:t xml:space="preserve"> can be rewritten as </w:t>
      </w:r>
      <m:oMath>
        <m:limLow>
          <m:e>
            <m:r>
              <m:t>1</m:t>
            </m:r>
          </m:e>
          <m:lim>
            <m:r>
              <m:rPr>
                <m:sty m:val="p"/>
              </m:rPr>
              <m:t>_</m:t>
            </m:r>
          </m:lim>
        </m:limLow>
      </m:oMath>
      <w:r>
        <w:t xml:space="preserve"> and </w:t>
      </w:r>
      <m:oMath>
        <m:f>
          <m:fPr>
            <m:type m:val="bar"/>
          </m:fPr>
          <m:num>
            <m:r>
              <m:t>b</m:t>
            </m:r>
          </m:num>
          <m:den>
            <m:r>
              <m:t>y</m:t>
            </m:r>
          </m:den>
        </m:f>
        <m:r>
          <m:rPr>
            <m:sty m:val="p"/>
          </m:rPr>
          <m:t>=</m:t>
        </m:r>
        <m:f>
          <m:fPr>
            <m:type m:val="bar"/>
          </m:fPr>
          <m:num>
            <m:r>
              <m:t>c</m:t>
            </m:r>
          </m:num>
          <m:den>
            <m:r>
              <m:t>b</m:t>
            </m:r>
          </m:den>
        </m:f>
      </m:oMath>
      <w:r>
        <w:t xml:space="preserve"> can be written as </w:t>
      </w:r>
      <m:oMath>
        <m:limLow>
          <m:e>
            <m:r>
              <m:t>2</m:t>
            </m:r>
          </m:e>
          <m:lim>
            <m:r>
              <m:rPr>
                <m:sty m:val="p"/>
              </m:rPr>
              <m:t>_</m:t>
            </m:r>
          </m:lim>
        </m:limLow>
      </m:oMath>
      <w:r>
        <w:t xml:space="preserve">. So, </w:t>
      </w:r>
      <m:oMath>
        <m:sSup>
          <m:e>
            <m:r>
              <m:t>a</m:t>
            </m:r>
          </m:e>
          <m:sup>
            <m:r>
              <m:t>2</m:t>
            </m:r>
          </m:sup>
        </m:sSup>
        <m:r>
          <m:rPr>
            <m:sty m:val="p"/>
          </m:rPr>
          <m:t>+</m:t>
        </m:r>
        <m:sSup>
          <m:e>
            <m:r>
              <m:t>b</m:t>
            </m:r>
          </m:e>
          <m:sup>
            <m:r>
              <m:t>2</m:t>
            </m:r>
          </m:sup>
        </m:sSup>
        <m:r>
          <m:rPr>
            <m:sty m:val="p"/>
          </m:rPr>
          <m:t>=</m:t>
        </m:r>
      </m:oMath>
      <m:oMath>
        <m:limLow>
          <m:e>
            <m:r>
              <m:t>3</m:t>
            </m:r>
          </m:e>
          <m:lim>
            <m:r>
              <m:rPr>
                <m:sty m:val="p"/>
              </m:rPr>
              <m:t>_</m:t>
            </m:r>
          </m:lim>
        </m:limLow>
      </m:oMath>
      <w:r>
        <w:t xml:space="preserve">. By factoring, </w:t>
      </w:r>
      <m:oMath>
        <m:sSup>
          <m:e>
            <m:r>
              <m:t>a</m:t>
            </m:r>
          </m:e>
          <m:sup>
            <m:r>
              <m:t>2</m:t>
            </m:r>
          </m:sup>
        </m:sSup>
        <m:r>
          <m:rPr>
            <m:sty m:val="p"/>
          </m:rPr>
          <m:t>+</m:t>
        </m:r>
        <m:sSup>
          <m:e>
            <m:r>
              <m:t>b</m:t>
            </m:r>
          </m:e>
          <m:sup>
            <m:r>
              <m:t>2</m:t>
            </m:r>
          </m:sup>
        </m:sSup>
        <m:r>
          <m:rPr>
            <m:sty m:val="p"/>
          </m:rPr>
          <m:t>=</m:t>
        </m:r>
      </m:oMath>
      <w:r>
        <w:t xml:space="preserve"> </w:t>
      </w:r>
      <m:oMath>
        <m:limLow>
          <m:e>
            <m:r>
              <m:t>4</m:t>
            </m:r>
          </m:e>
          <m:lim>
            <m:r>
              <m:rPr>
                <m:sty m:val="p"/>
              </m:rPr>
              <m:t>_</m:t>
            </m:r>
          </m:lim>
        </m:limLow>
      </m:oMath>
      <w:r>
        <w:t xml:space="preserve">. We know that </w:t>
      </w:r>
      <m:oMath>
        <m:r>
          <m:t>x</m:t>
        </m:r>
        <m:r>
          <m:rPr>
            <m:sty m:val="p"/>
          </m:rPr>
          <m:t>+</m:t>
        </m:r>
        <m:r>
          <m:t>y</m:t>
        </m:r>
        <m:r>
          <m:rPr>
            <m:sty m:val="p"/>
          </m:rPr>
          <m:t>=</m:t>
        </m:r>
      </m:oMath>
      <m:oMath>
        <m:limLow>
          <m:e>
            <m:r>
              <m:t>5</m:t>
            </m:r>
          </m:e>
          <m:lim>
            <m:r>
              <m:rPr>
                <m:sty m:val="p"/>
              </m:rPr>
              <m:t>_</m:t>
            </m:r>
          </m:lim>
        </m:limLow>
      </m:oMath>
      <w:r>
        <w:t xml:space="preserve">. So, </w:t>
      </w:r>
      <m:oMath>
        <m:sSup>
          <m:e>
            <m:r>
              <m:t>a</m:t>
            </m:r>
          </m:e>
          <m:sup>
            <m:r>
              <m:t>2</m:t>
            </m:r>
          </m:sup>
        </m:sSup>
        <m:r>
          <m:rPr>
            <m:sty m:val="p"/>
          </m:rPr>
          <m:t>+</m:t>
        </m:r>
        <m:sSup>
          <m:e>
            <m:r>
              <m:t>b</m:t>
            </m:r>
          </m:e>
          <m:sup>
            <m:r>
              <m:t>2</m:t>
            </m:r>
          </m:sup>
        </m:sSup>
        <m:r>
          <m:rPr>
            <m:sty m:val="p"/>
          </m:rPr>
          <m:t>=</m:t>
        </m:r>
      </m:oMath>
      <m:oMath>
        <m:limLow>
          <m:e>
            <m:r>
              <m:t>6</m:t>
            </m:r>
          </m:e>
          <m:lim>
            <m:r>
              <m:rPr>
                <m:sty m:val="p"/>
              </m:rPr>
              <m:t>_</m:t>
            </m:r>
          </m:lim>
        </m:limLow>
      </m:oMath>
      <w:r>
        <w:t xml:space="preserve">.</w:t>
      </w:r>
    </w:p>
    <w:p>
      <w:pPr>
        <w:numPr>
          <w:ilvl w:val="0"/>
          <w:numId w:val="1000"/>
        </w:numPr>
      </w:pPr>
      <w:r>
        <w:t xml:space="preserve">(From Unit 3, Lesson 14.)</w:t>
      </w:r>
    </w:p>
    <w:p>
      <w:pPr>
        <w:numPr>
          <w:ilvl w:val="0"/>
          <w:numId w:val="1001"/>
        </w:numPr>
      </w:pPr>
      <w:r>
        <w:t xml:space="preserve">In right triangle</w:t>
      </w:r>
      <w:r>
        <w:t xml:space="preserve"> </w:t>
      </w:r>
      <m:oMath>
        <m:r>
          <m:t>A</m:t>
        </m:r>
        <m:r>
          <m:t>B</m:t>
        </m:r>
        <m:r>
          <m:t>C</m:t>
        </m:r>
      </m:oMath>
      <w:r>
        <w:t xml:space="preserve">, altitude</w:t>
      </w:r>
      <w:r>
        <w:t xml:space="preserve"> </w:t>
      </w:r>
      <m:oMath>
        <m:r>
          <m:t>C</m:t>
        </m:r>
        <m:r>
          <m:t>D</m:t>
        </m:r>
      </m:oMath>
      <w:r>
        <w:t xml:space="preserve"> </w:t>
      </w:r>
      <w:r>
        <w:t xml:space="preserve">with length</w:t>
      </w:r>
      <w:r>
        <w:t xml:space="preserve"> </w:t>
      </w:r>
      <m:oMath>
        <m:r>
          <m:t>h</m:t>
        </m:r>
      </m:oMath>
      <w:r>
        <w:t xml:space="preserve"> </w:t>
      </w:r>
      <w:r>
        <w:t xml:space="preserve">is drawn to its hypotenuse. We also know</w:t>
      </w:r>
      <w:r>
        <w:t xml:space="preserve"> </w:t>
      </w:r>
      <m:oMath>
        <m:r>
          <m:t>A</m:t>
        </m:r>
        <m:r>
          <m:t>D</m:t>
        </m:r>
        <m:r>
          <m:rPr>
            <m:sty m:val="p"/>
          </m:rPr>
          <m:t>=</m:t>
        </m:r>
        <m:r>
          <m:t>4</m:t>
        </m:r>
      </m:oMath>
      <w:r>
        <w:t xml:space="preserve"> </w:t>
      </w:r>
      <w:r>
        <w:t xml:space="preserve">and</w:t>
      </w:r>
      <w:r>
        <w:t xml:space="preserve"> </w:t>
      </w:r>
      <m:oMath>
        <m:r>
          <m:t>D</m:t>
        </m:r>
        <m:r>
          <m:t>B</m:t>
        </m:r>
        <m:r>
          <m:rPr>
            <m:sty m:val="p"/>
          </m:rPr>
          <m:t>=</m:t>
        </m:r>
        <m:r>
          <m:t>16</m:t>
        </m:r>
      </m:oMath>
      <w:r>
        <w:t xml:space="preserve">. What is the length of</w:t>
      </w:r>
      <w:r>
        <w:t xml:space="preserve"> </w:t>
      </w:r>
      <m:oMath>
        <m:r>
          <m:t>A</m:t>
        </m:r>
        <m:r>
          <m:t>C</m:t>
        </m:r>
      </m:oMath>
      <w:r>
        <w:t xml:space="preserve">?</w:t>
      </w:r>
    </w:p>
    <w:p>
      <w:pPr>
        <w:numPr>
          <w:ilvl w:val="0"/>
          <w:numId w:val="1000"/>
        </w:numPr>
        <w:pStyle w:val="Compact"/>
      </w:pPr>
      <w:r>
        <w:drawing>
          <wp:inline>
            <wp:extent cx="2971800" cy="1463040"/>
            <wp:effectExtent b="0" l="0" r="0" t="0"/>
            <wp:docPr descr="Right triangle A B C, an altitude C D with length h is drawn to its hypotenuse. " title="" id="37" name="Picture"/>
            <a:graphic>
              <a:graphicData uri="http://schemas.openxmlformats.org/drawingml/2006/picture">
                <pic:pic>
                  <pic:nvPicPr>
                    <pic:cNvPr descr="/app/tmp/embedder-1670997463.6338394.png" id="38" name="Picture"/>
                    <pic:cNvPicPr>
                      <a:picLocks noChangeArrowheads="1" noChangeAspect="1"/>
                    </pic:cNvPicPr>
                  </pic:nvPicPr>
                  <pic:blipFill>
                    <a:blip r:embed="rId36"/>
                    <a:stretch>
                      <a:fillRect/>
                    </a:stretch>
                  </pic:blipFill>
                  <pic:spPr bwMode="auto">
                    <a:xfrm>
                      <a:off x="0" y="0"/>
                      <a:ext cx="2971800" cy="1463040"/>
                    </a:xfrm>
                    <a:prstGeom prst="rect">
                      <a:avLst/>
                    </a:prstGeom>
                    <a:noFill/>
                    <a:ln w="9525">
                      <a:noFill/>
                      <a:headEnd/>
                      <a:tailEnd/>
                    </a:ln>
                  </pic:spPr>
                </pic:pic>
              </a:graphicData>
            </a:graphic>
          </wp:inline>
        </w:drawing>
      </w:r>
    </w:p>
    <w:p>
      <w:pPr>
        <w:numPr>
          <w:ilvl w:val="0"/>
          <w:numId w:val="1000"/>
        </w:numPr>
      </w:pPr>
      <w:r>
        <w:t xml:space="preserve">​​​​​​</w:t>
      </w:r>
    </w:p>
    <w:p>
      <w:pPr>
        <w:numPr>
          <w:ilvl w:val="0"/>
          <w:numId w:val="1000"/>
        </w:numPr>
      </w:pPr>
      <w:r>
        <w:t xml:space="preserve">(From Unit 3, Lesson 13.)</w:t>
      </w:r>
    </w:p>
    <w:p>
      <w:pPr>
        <w:numPr>
          <w:ilvl w:val="0"/>
          <w:numId w:val="1001"/>
        </w:numPr>
      </w:pPr>
      <w:r>
        <w:t xml:space="preserve">Match each vocabulary term with its definition.</w:t>
      </w:r>
    </w:p>
    <w:p>
      <w:pPr>
        <w:numPr>
          <w:ilvl w:val="1"/>
          <w:numId w:val="1003"/>
        </w:numPr>
      </w:pPr>
      <w:r>
        <w:t xml:space="preserve">Scale Drawing</w:t>
      </w:r>
    </w:p>
    <w:p>
      <w:pPr>
        <w:numPr>
          <w:ilvl w:val="1"/>
          <w:numId w:val="1003"/>
        </w:numPr>
      </w:pPr>
      <w:r>
        <w:t xml:space="preserve">Scale Factor</w:t>
      </w:r>
    </w:p>
    <w:p>
      <w:pPr>
        <w:numPr>
          <w:ilvl w:val="1"/>
          <w:numId w:val="1003"/>
        </w:numPr>
      </w:pPr>
      <w:r>
        <w:t xml:space="preserve">Dilation</w:t>
      </w:r>
    </w:p>
    <w:p>
      <w:pPr>
        <w:numPr>
          <w:ilvl w:val="1"/>
          <w:numId w:val="1003"/>
        </w:numPr>
      </w:pPr>
      <w:r>
        <w:t xml:space="preserve">Similar Figures</w:t>
      </w:r>
    </w:p>
    <w:p>
      <w:pPr>
        <w:numPr>
          <w:ilvl w:val="1"/>
          <w:numId w:val="1003"/>
        </w:numPr>
      </w:pPr>
      <w:r>
        <w:t xml:space="preserve">Angle-Angle Similarity Theorem</w:t>
      </w:r>
    </w:p>
    <w:p>
      <w:pPr>
        <w:numPr>
          <w:ilvl w:val="1"/>
          <w:numId w:val="1004"/>
        </w:numPr>
      </w:pPr>
      <w:r>
        <w:t xml:space="preserve">There is a sequence of rigid motions and dilations that takes the first figure onto the second.</w:t>
      </w:r>
    </w:p>
    <w:p>
      <w:pPr>
        <w:numPr>
          <w:ilvl w:val="1"/>
          <w:numId w:val="1004"/>
        </w:numPr>
      </w:pPr>
      <w:r>
        <w:t xml:space="preserve">When 2 angles of one triangle are congruent to 2 angles of a second triangle, the 2 triangles will be similar.</w:t>
      </w:r>
    </w:p>
    <w:p>
      <w:pPr>
        <w:numPr>
          <w:ilvl w:val="1"/>
          <w:numId w:val="1004"/>
        </w:numPr>
      </w:pPr>
      <w:r>
        <w:t xml:space="preserve">A transformation using a center</w:t>
      </w:r>
      <w:r>
        <w:t xml:space="preserve"> </w:t>
      </w:r>
      <m:oMath>
        <m:r>
          <m:t>C</m:t>
        </m:r>
      </m:oMath>
      <w:r>
        <w:t xml:space="preserve"> </w:t>
      </w:r>
      <w:r>
        <w:t xml:space="preserve">and scale factor</w:t>
      </w:r>
      <w:r>
        <w:t xml:space="preserve"> </w:t>
      </w:r>
      <m:oMath>
        <m:r>
          <m:t>k</m:t>
        </m:r>
      </m:oMath>
      <w:r>
        <w:t xml:space="preserve"> that takes a point</w:t>
      </w:r>
      <w:r>
        <w:t xml:space="preserve"> </w:t>
      </w:r>
      <m:oMath>
        <m:r>
          <m:t>A</m:t>
        </m:r>
      </m:oMath>
      <w:r>
        <w:t xml:space="preserve"> </w:t>
      </w:r>
      <w:r>
        <w:t xml:space="preserve">to another point along the ray</w:t>
      </w:r>
      <w:r>
        <w:t xml:space="preserve"> </w:t>
      </w:r>
      <m:oMath>
        <m:r>
          <m:t>C</m:t>
        </m:r>
        <m:r>
          <m:t>A</m:t>
        </m:r>
      </m:oMath>
      <w:r>
        <w:t xml:space="preserve"> whose distance is</w:t>
      </w:r>
      <w:r>
        <w:t xml:space="preserve"> </w:t>
      </w:r>
      <m:oMath>
        <m:r>
          <m:t>k</m:t>
        </m:r>
      </m:oMath>
      <w:r>
        <w:t xml:space="preserve"> </w:t>
      </w:r>
      <w:r>
        <w:t xml:space="preserve">times farther from</w:t>
      </w:r>
      <w:r>
        <w:t xml:space="preserve"> </w:t>
      </w:r>
      <m:oMath>
        <m:r>
          <m:t>C</m:t>
        </m:r>
      </m:oMath>
      <w:r>
        <w:t xml:space="preserve"> </w:t>
      </w:r>
      <w:r>
        <w:t xml:space="preserve">than </w:t>
      </w:r>
      <m:oMath>
        <m:r>
          <m:t>A</m:t>
        </m:r>
      </m:oMath>
      <w:r>
        <w:t xml:space="preserve"> </w:t>
      </w:r>
      <w:r>
        <w:t xml:space="preserve">is.</w:t>
      </w:r>
    </w:p>
    <w:p>
      <w:pPr>
        <w:numPr>
          <w:ilvl w:val="1"/>
          <w:numId w:val="1004"/>
        </w:numPr>
      </w:pPr>
      <w:r>
        <w:t xml:space="preserve">A drawing in which all lengths in the drawing correspond to lengths in the object by the same scale.</w:t>
      </w:r>
    </w:p>
    <w:p>
      <w:pPr>
        <w:numPr>
          <w:ilvl w:val="1"/>
          <w:numId w:val="1004"/>
        </w:numPr>
      </w:pPr>
      <w:r>
        <w:t xml:space="preserve">A constant multiple by which all lengths of the original figure are multiplied.</w:t>
      </w:r>
    </w:p>
    <w:p>
      <w:pPr>
        <w:numPr>
          <w:ilvl w:val="0"/>
          <w:numId w:val="1000"/>
        </w:numPr>
      </w:pPr>
      <w:r>
        <w:t xml:space="preserve">(From Unit 3, Lesson 12.)</w:t>
      </w:r>
    </w:p>
    <w:p>
      <w:pPr>
        <w:numPr>
          <w:ilvl w:val="0"/>
          <w:numId w:val="1001"/>
        </w:numPr>
      </w:pPr>
      <w:r>
        <w:t xml:space="preserve">Clare and Diego are discussing the quadrilaterals. Clare thinks the quadrilaterals are similar because the side lengths are proportional. Diego thinks they need more information to know for sure if they are similar. Do you agree with either of them? Explain your reasoning. </w:t>
      </w:r>
    </w:p>
    <w:p>
      <w:pPr>
        <w:numPr>
          <w:ilvl w:val="0"/>
          <w:numId w:val="1000"/>
        </w:numPr>
        <w:pStyle w:val="Compact"/>
      </w:pPr>
      <w:r>
        <w:drawing>
          <wp:inline>
            <wp:extent cx="1920239" cy="868677"/>
            <wp:effectExtent b="0" l="0" r="0" t="0"/>
            <wp:docPr descr="Quadrilateral W X Y Z. W X, 3. X Y, 9. Y Z, 3. Z W, 9.  " title="" id="40" name="Picture"/>
            <a:graphic>
              <a:graphicData uri="http://schemas.openxmlformats.org/drawingml/2006/picture">
                <pic:pic>
                  <pic:nvPicPr>
                    <pic:cNvPr descr="/app/tmp/embedder-1670997463.7021701.png" id="41" name="Picture"/>
                    <pic:cNvPicPr>
                      <a:picLocks noChangeArrowheads="1" noChangeAspect="1"/>
                    </pic:cNvPicPr>
                  </pic:nvPicPr>
                  <pic:blipFill>
                    <a:blip r:embed="rId39"/>
                    <a:stretch>
                      <a:fillRect/>
                    </a:stretch>
                  </pic:blipFill>
                  <pic:spPr bwMode="auto">
                    <a:xfrm>
                      <a:off x="0" y="0"/>
                      <a:ext cx="1920239" cy="868677"/>
                    </a:xfrm>
                    <a:prstGeom prst="rect">
                      <a:avLst/>
                    </a:prstGeom>
                    <a:noFill/>
                    <a:ln w="9525">
                      <a:noFill/>
                      <a:headEnd/>
                      <a:tailEnd/>
                    </a:ln>
                  </pic:spPr>
                </pic:pic>
              </a:graphicData>
            </a:graphic>
          </wp:inline>
        </w:drawing>
      </w:r>
    </w:p>
    <w:p>
      <w:pPr>
        <w:numPr>
          <w:ilvl w:val="0"/>
          <w:numId w:val="1000"/>
        </w:numPr>
        <w:pStyle w:val="Compact"/>
      </w:pPr>
      <w:r>
        <w:drawing>
          <wp:inline>
            <wp:extent cx="1920239" cy="694931"/>
            <wp:effectExtent b="0" l="0" r="0" t="0"/>
            <wp:docPr descr="Quadrilateral A B C D. Length of A B is 2, A D is 6, B C is 6, and C D is 2." title="" id="43" name="Picture"/>
            <a:graphic>
              <a:graphicData uri="http://schemas.openxmlformats.org/drawingml/2006/picture">
                <pic:pic>
                  <pic:nvPicPr>
                    <pic:cNvPr descr="/app/tmp/embedder-1670997463.7448192.png" id="44" name="Picture"/>
                    <pic:cNvPicPr>
                      <a:picLocks noChangeArrowheads="1" noChangeAspect="1"/>
                    </pic:cNvPicPr>
                  </pic:nvPicPr>
                  <pic:blipFill>
                    <a:blip r:embed="rId42"/>
                    <a:stretch>
                      <a:fillRect/>
                    </a:stretch>
                  </pic:blipFill>
                  <pic:spPr bwMode="auto">
                    <a:xfrm>
                      <a:off x="0" y="0"/>
                      <a:ext cx="1920239" cy="694931"/>
                    </a:xfrm>
                    <a:prstGeom prst="rect">
                      <a:avLst/>
                    </a:prstGeom>
                    <a:noFill/>
                    <a:ln w="9525">
                      <a:noFill/>
                      <a:headEnd/>
                      <a:tailEnd/>
                    </a:ln>
                  </pic:spPr>
                </pic:pic>
              </a:graphicData>
            </a:graphic>
          </wp:inline>
        </w:drawing>
      </w:r>
    </w:p>
    <w:p>
      <w:pPr>
        <w:numPr>
          <w:ilvl w:val="0"/>
          <w:numId w:val="1000"/>
        </w:numPr>
      </w:pPr>
      <w:r>
        <w:t xml:space="preserve">(From Unit 3, Lesson 8.)</w:t>
      </w:r>
    </w:p>
    <w:p>
      <w:pPr>
        <w:pStyle w:val="FirstParagraph"/>
      </w:pPr>
      <w:r>
        <w:drawing>
          <wp:inline>
            <wp:extent cx="762000" cy="266700"/>
            <wp:effectExtent b="0" l="0" r="0" t="0"/>
            <wp:docPr descr="" title="" id="46" name="Picture"/>
            <a:graphic>
              <a:graphicData uri="http://schemas.openxmlformats.org/drawingml/2006/picture">
                <pic:pic>
                  <pic:nvPicPr>
                    <pic:cNvPr descr="/app/app/assets/images/export/ccby_logo_small.png" id="47" name="Picture"/>
                    <pic:cNvPicPr>
                      <a:picLocks noChangeArrowheads="1" noChangeAspect="1"/>
                    </pic:cNvPicPr>
                  </pic:nvPicPr>
                  <pic:blipFill>
                    <a:blip r:embed="rId4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2022-12-14T05:57:44Z</dcterms:created>
  <dcterms:modified xsi:type="dcterms:W3CDTF">2022-12-14T05:57:44Z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zX88Xuhhemrirjs10e1pFShRvtyWGnzrucrXk6uoxAvpe3kHhOmCNydKmCuAiUV9EbnHWoKQIfA8QDLj36fHVg==</vt:lpwstr>
  </property>
</Properties>
</file>