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7-numbers-within-100000"/>
    <w:p>
      <w:pPr>
        <w:pStyle w:val="Heading1"/>
      </w:pPr>
      <w:r>
        <w:t xml:space="preserve">Lesson 7: Numbers Within 100,000</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read, and write multi-digit whole numbers to the ten-thousands.</w:t>
      </w:r>
    </w:p>
    <w:bookmarkEnd w:id="24"/>
    <w:bookmarkStart w:id="25" w:name="student-facing-learning-goals"/>
    <w:p>
      <w:pPr>
        <w:pStyle w:val="Heading3"/>
      </w:pPr>
      <w:r>
        <w:t xml:space="preserve">Student-facing Learning Goals</w:t>
      </w:r>
    </w:p>
    <w:p>
      <w:pPr>
        <w:numPr>
          <w:ilvl w:val="0"/>
          <w:numId w:val="1002"/>
        </w:numPr>
        <w:pStyle w:val="Compact"/>
      </w:pPr>
      <w:r>
        <w:t xml:space="preserve">Let’s read, write, and represent multi-digit numbers.</w:t>
      </w:r>
    </w:p>
    <w:bookmarkEnd w:id="25"/>
    <w:bookmarkStart w:id="26" w:name="lesson-purpose"/>
    <w:p>
      <w:pPr>
        <w:pStyle w:val="Heading3"/>
      </w:pPr>
      <w:r>
        <w:t xml:space="preserve">Lesson Purpose</w:t>
      </w:r>
    </w:p>
    <w:p>
      <w:pPr>
        <w:pStyle w:val="FirstParagraph"/>
      </w:pPr>
      <w:r>
        <w:t xml:space="preserve">The purpose of this lesson is to read, write, and represent multi-digit numbers up to the ten-thousands.</w:t>
      </w:r>
    </w:p>
    <w:p>
      <w:pPr>
        <w:pStyle w:val="BodyText"/>
      </w:pPr>
      <w:r>
        <w:t xml:space="preserve">In this lesson, students count to read and write multi-digit numbers up to the ten-thousands place. They also count to develop a sense of the magnitude of 10,000. In the previous lesson, students counted by thousands and created 10 groups of 1,000 to make 10,000. This continues to build awareness of the structure of our number system with the base of ten (MP7). In this lesson, students practice writing numbers up to 100,000, which sets the stage for 100,000 as a new unit in base-ten in the lessons that follow.</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did you see or hear that surprised you about students’ sense of multi-digit numbers? What question do you wish you had asked today that would have provided great insight into student thinking?</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Count Ten-thousands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4.NBT.A.2</w:t>
            </w:r>
          </w:p>
        </w:tc>
      </w:tr>
    </w:tbl>
    <w:bookmarkEnd w:id="43"/>
    <w:bookmarkStart w:id="44" w:name="student-facing-task-statement"/>
    <w:p>
      <w:pPr>
        <w:pStyle w:val="Heading3"/>
      </w:pPr>
      <w:r>
        <w:t xml:space="preserve">Student-facing Task Statement</w:t>
      </w:r>
    </w:p>
    <w:p>
      <w:pPr>
        <w:pStyle w:val="FirstParagraph"/>
      </w:pPr>
      <w:r>
        <w:t xml:space="preserve">Consider the number 57,000.</w:t>
      </w:r>
    </w:p>
    <w:p>
      <w:pPr>
        <w:numPr>
          <w:ilvl w:val="0"/>
          <w:numId w:val="1005"/>
        </w:numPr>
        <w:pStyle w:val="Compact"/>
      </w:pPr>
      <w:r>
        <w:t xml:space="preserve">How many thousands are in it?</w:t>
      </w:r>
    </w:p>
    <w:p>
      <w:pPr>
        <w:numPr>
          <w:ilvl w:val="0"/>
          <w:numId w:val="1005"/>
        </w:numPr>
        <w:pStyle w:val="Compact"/>
      </w:pPr>
      <w:r>
        <w:t xml:space="preserve">How many ten-thousands are in it?</w:t>
      </w:r>
    </w:p>
    <w:p>
      <w:pPr>
        <w:numPr>
          <w:ilvl w:val="0"/>
          <w:numId w:val="1005"/>
        </w:numPr>
        <w:pStyle w:val="Compact"/>
      </w:pPr>
      <w:r>
        <w:t xml:space="preserve">Write the number in words.</w:t>
      </w:r>
    </w:p>
    <w:bookmarkEnd w:id="44"/>
    <w:bookmarkStart w:id="45" w:name="student-responses"/>
    <w:p>
      <w:pPr>
        <w:pStyle w:val="Heading3"/>
      </w:pPr>
      <w:r>
        <w:t xml:space="preserve">Student Responses</w:t>
      </w:r>
    </w:p>
    <w:p>
      <w:pPr>
        <w:numPr>
          <w:ilvl w:val="0"/>
          <w:numId w:val="1006"/>
        </w:numPr>
        <w:pStyle w:val="Compact"/>
      </w:pPr>
      <w:r>
        <w:t xml:space="preserve">57</w:t>
      </w:r>
    </w:p>
    <w:p>
      <w:pPr>
        <w:numPr>
          <w:ilvl w:val="0"/>
          <w:numId w:val="1006"/>
        </w:numPr>
        <w:pStyle w:val="Compact"/>
      </w:pPr>
      <w:r>
        <w:t xml:space="preserve">5</w:t>
      </w:r>
    </w:p>
    <w:p>
      <w:pPr>
        <w:numPr>
          <w:ilvl w:val="0"/>
          <w:numId w:val="1006"/>
        </w:numPr>
        <w:pStyle w:val="Compact"/>
      </w:pPr>
      <w:r>
        <w:t xml:space="preserve">Fifty-seven thousand</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2022-12-14T13:17:49Z</dcterms:created>
  <dcterms:modified xsi:type="dcterms:W3CDTF">2022-12-14T13:17:49Z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uZXiHNjO+l7uk1ApcbBSqp5ifUhSPEXDzo8b9wd/iW2dkadFtEYCAyt38zcg1H7Cp4oEzka2GNhLBf6Hc3CKMA==</vt:lpwstr>
  </property>
</Properties>
</file>