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Line</w:t>
      </w:r>
      <w:r>
        <w:t xml:space="preserve"> </w:t>
      </w:r>
      <m:oMath>
        <m:r>
          <m:t>S</m:t>
        </m:r>
        <m:r>
          <m:t>D</m:t>
        </m:r>
      </m:oMath>
      <w:r>
        <w:t xml:space="preserve"> </w:t>
      </w:r>
      <w:r>
        <w:t xml:space="preserve">is a line of symmetry for figure</w:t>
      </w:r>
      <w:r>
        <w:t xml:space="preserve"> </w:t>
      </w:r>
      <m:oMath>
        <m:r>
          <m:t>A</m:t>
        </m:r>
        <m:r>
          <m:t>X</m:t>
        </m:r>
        <m:r>
          <m:t>P</m:t>
        </m:r>
        <m:r>
          <m:t>D</m:t>
        </m:r>
        <m:r>
          <m:t>Z</m:t>
        </m:r>
        <m:r>
          <m:t>H</m:t>
        </m:r>
        <m:r>
          <m:t>M</m:t>
        </m:r>
        <m:r>
          <m:t>S</m:t>
        </m:r>
      </m:oMath>
      <w:r>
        <w:t xml:space="preserve">. Noah says that</w:t>
      </w:r>
      <w:r>
        <w:t xml:space="preserve"> </w:t>
      </w:r>
      <m:oMath>
        <m:r>
          <m:t>A</m:t>
        </m:r>
        <m:r>
          <m:t>X</m:t>
        </m:r>
        <m:r>
          <m:t>P</m:t>
        </m:r>
        <m:r>
          <m:t>D</m:t>
        </m:r>
        <m:r>
          <m:t>S</m:t>
        </m:r>
      </m:oMath>
      <w:r>
        <w:t xml:space="preserve"> </w:t>
      </w:r>
      <w:r>
        <w:t xml:space="preserve">is congruent to</w:t>
      </w:r>
      <w:r>
        <w:t xml:space="preserve"> </w:t>
      </w:r>
      <m:oMath>
        <m:r>
          <m:t>H</m:t>
        </m:r>
        <m:r>
          <m:t>M</m:t>
        </m:r>
        <m:r>
          <m:t>Z</m:t>
        </m:r>
        <m:r>
          <m:t>D</m:t>
        </m:r>
        <m:r>
          <m:t>S</m:t>
        </m:r>
      </m:oMath>
      <w:r>
        <w:t xml:space="preserve"> </w:t>
      </w:r>
      <w:r>
        <w:t xml:space="preserve">because sides</w:t>
      </w:r>
      <w:r>
        <w:t xml:space="preserve"> </w:t>
      </w:r>
      <m:oMath>
        <m:r>
          <m:t>A</m:t>
        </m:r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H</m:t>
        </m:r>
        <m:r>
          <m:t>M</m:t>
        </m:r>
      </m:oMath>
      <w:r>
        <w:t xml:space="preserve"> </w:t>
      </w:r>
      <w:r>
        <w:t xml:space="preserve">are corresponding.</w:t>
      </w:r>
    </w:p>
    <w:p>
      <w:pPr>
        <w:numPr>
          <w:ilvl w:val="1"/>
          <w:numId w:val="1002"/>
        </w:numPr>
        <w:pStyle w:val="Compact"/>
      </w:pPr>
      <w:r>
        <w:t xml:space="preserve">Why is Noah’s congruence statement incorrect?</w:t>
      </w:r>
    </w:p>
    <w:p>
      <w:pPr>
        <w:numPr>
          <w:ilvl w:val="1"/>
          <w:numId w:val="1002"/>
        </w:numPr>
        <w:pStyle w:val="Compact"/>
      </w:pPr>
      <w:r>
        <w:t xml:space="preserve">Write a correct congruence statement for the pentagons.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03107"/>
            <wp:effectExtent b="0" l="0" r="0" t="0"/>
            <wp:docPr descr="Figure A X P D Z H M S. 8 sides. Line of symmetry S D is drawn." title="" id="22" name="Picture"/>
            <a:graphic>
              <a:graphicData uri="http://schemas.openxmlformats.org/drawingml/2006/picture">
                <pic:pic>
                  <pic:nvPicPr>
                    <pic:cNvPr descr="/app/tmp/embedder-1670997220.832215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FIgure </w:t>
      </w:r>
      <m:oMath>
        <m:r>
          <m:t>M</m:t>
        </m:r>
        <m:r>
          <m:t>B</m:t>
        </m:r>
        <m:r>
          <m:t>J</m:t>
        </m:r>
        <m:r>
          <m:t>K</m:t>
        </m:r>
        <m:r>
          <m:t>G</m:t>
        </m:r>
        <m:r>
          <m:t>H</m:t>
        </m:r>
      </m:oMath>
      <w:r>
        <w:t xml:space="preserve"> is the image of figure </w:t>
      </w:r>
      <m:oMath>
        <m:r>
          <m:t>A</m:t>
        </m:r>
        <m:r>
          <m:t>F</m:t>
        </m:r>
        <m:r>
          <m:t>E</m:t>
        </m:r>
        <m:r>
          <m:t>K</m:t>
        </m:r>
        <m:r>
          <m:t>J</m:t>
        </m:r>
        <m:r>
          <m:t>B</m:t>
        </m:r>
      </m:oMath>
      <w:r>
        <w:t xml:space="preserve"> after being rotated 90 degrees counterclockwise about point</w:t>
      </w:r>
      <w:r>
        <w:t xml:space="preserve"> </w:t>
      </w:r>
      <m:oMath>
        <m:r>
          <m:t>K</m:t>
        </m:r>
      </m:oMath>
      <w:r>
        <w:t xml:space="preserve">. Draw a segment in figure </w:t>
      </w:r>
      <m:oMath>
        <m:r>
          <m:t>A</m:t>
        </m:r>
        <m:r>
          <m:t>F</m:t>
        </m:r>
        <m:r>
          <m:t>E</m:t>
        </m:r>
        <m:r>
          <m:t>K</m:t>
        </m:r>
        <m:r>
          <m:t>J</m:t>
        </m:r>
        <m:r>
          <m:t>B</m:t>
        </m:r>
      </m:oMath>
      <w:r>
        <w:t xml:space="preserve"> to create a quadrilateral. Draw the image of the segment when rotated 90 degrees counterclockwise about point</w:t>
      </w:r>
      <w:r>
        <w:t xml:space="preserve"> </w:t>
      </w:r>
      <m:oMath>
        <m:r>
          <m:t>K</m:t>
        </m:r>
      </m:oMath>
      <w:r>
        <w:t xml:space="preserve">. </w:t>
      </w:r>
    </w:p>
    <w:p>
      <w:pPr>
        <w:numPr>
          <w:ilvl w:val="0"/>
          <w:numId w:val="1000"/>
        </w:numPr>
      </w:pPr>
      <w:r>
        <w:t xml:space="preserve">Write a congruence statement for the quadrilateral you created in figure</w:t>
      </w:r>
      <w:r>
        <w:t xml:space="preserve"> </w:t>
      </w:r>
      <m:oMath>
        <m:r>
          <m:t>A</m:t>
        </m:r>
        <m:r>
          <m:t>F</m:t>
        </m:r>
        <m:r>
          <m:t>E</m:t>
        </m:r>
        <m:r>
          <m:t>K</m:t>
        </m:r>
        <m:r>
          <m:t>J</m:t>
        </m:r>
        <m:r>
          <m:t>B</m:t>
        </m:r>
      </m:oMath>
      <w:r>
        <w:t xml:space="preserve"> and the image of the quadrilateral in figure </w:t>
      </w:r>
      <m:oMath>
        <m:r>
          <m:t>M</m:t>
        </m:r>
        <m:r>
          <m:t>B</m:t>
        </m:r>
        <m:r>
          <m:t>J</m:t>
        </m:r>
        <m:r>
          <m:t>K</m:t>
        </m:r>
        <m:r>
          <m:t>G</m:t>
        </m:r>
        <m:r>
          <m:t>H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2011680"/>
            <wp:effectExtent b="0" l="0" r="0" t="0"/>
            <wp:docPr descr="L shaped figure." title="" id="25" name="Picture"/>
            <a:graphic>
              <a:graphicData uri="http://schemas.openxmlformats.org/drawingml/2006/picture">
                <pic:pic>
                  <pic:nvPicPr>
                    <pic:cNvPr descr="/app/tmp/embedder-1670997220.909895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H</m:t>
        </m:r>
        <m:r>
          <m:t>E</m:t>
        </m:r>
        <m:r>
          <m:t>F</m:t>
        </m:r>
      </m:oMath>
      <w:r>
        <w:t xml:space="preserve"> </w:t>
      </w:r>
      <w:r>
        <w:t xml:space="preserve">is the image of triangle</w:t>
      </w:r>
      <w:r>
        <w:t xml:space="preserve"> </w:t>
      </w:r>
      <m:oMath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after a 180 degree rotation about point</w:t>
      </w:r>
      <w:r>
        <w:t xml:space="preserve"> </w:t>
      </w:r>
      <m:oMath>
        <m:r>
          <m:t>K</m:t>
        </m:r>
      </m:oMath>
      <w:r>
        <w:t xml:space="preserve">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statements that must be true.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14400"/>
            <wp:effectExtent b="0" l="0" r="0" t="0"/>
            <wp:docPr descr="Triangle HEF is the image of triangle FGH after a 180 degree rotation about point K." title="" id="28" name="Picture"/>
            <a:graphic>
              <a:graphicData uri="http://schemas.openxmlformats.org/drawingml/2006/picture">
                <pic:pic>
                  <pic:nvPicPr>
                    <pic:cNvPr descr="/app/tmp/embedder-1670997220.965394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Triangle </w:t>
      </w:r>
      <m:oMath>
        <m:r>
          <m:t>F</m:t>
        </m:r>
        <m:r>
          <m:t>G</m:t>
        </m:r>
        <m:r>
          <m:t>H</m:t>
        </m:r>
      </m:oMath>
      <w:r>
        <w:t xml:space="preserve"> is congruent to triangle </w:t>
      </w:r>
      <m:oMath>
        <m:r>
          <m:t>F</m:t>
        </m:r>
        <m:r>
          <m:t>E</m:t>
        </m:r>
        <m:r>
          <m:t>H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Triangle </w:t>
      </w:r>
      <m:oMath>
        <m:r>
          <m:t>E</m:t>
        </m:r>
        <m:r>
          <m:t>F</m:t>
        </m:r>
        <m:r>
          <m:t>H</m:t>
        </m:r>
      </m:oMath>
      <w:r>
        <w:t xml:space="preserve"> is congruent to triangle </w:t>
      </w:r>
      <m:oMath>
        <m:r>
          <m:t>G</m:t>
        </m:r>
        <m:r>
          <m:t>F</m:t>
        </m:r>
        <m:r>
          <m:t>H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Angle </w:t>
      </w:r>
      <m:oMath>
        <m:r>
          <m:t>K</m:t>
        </m:r>
        <m:r>
          <m:t>H</m:t>
        </m:r>
        <m:r>
          <m:t>E</m:t>
        </m:r>
      </m:oMath>
      <w:r>
        <w:t xml:space="preserve"> is congruent to angle </w:t>
      </w:r>
      <m:oMath>
        <m:r>
          <m:t>K</m:t>
        </m:r>
        <m:r>
          <m:t>F</m:t>
        </m:r>
        <m:r>
          <m:t>G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Angle </w:t>
      </w:r>
      <m:oMath>
        <m:r>
          <m:t>G</m:t>
        </m:r>
        <m:r>
          <m:t>H</m:t>
        </m:r>
        <m:r>
          <m:t>K</m:t>
        </m:r>
      </m:oMath>
      <w:r>
        <w:t xml:space="preserve"> is congruent to angle </w:t>
      </w:r>
      <m:oMath>
        <m:r>
          <m:t>K</m:t>
        </m:r>
        <m:r>
          <m:t>H</m:t>
        </m:r>
        <m:r>
          <m:t>E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Segment </w:t>
      </w:r>
      <m:oMath>
        <m:r>
          <m:t>E</m:t>
        </m:r>
        <m:r>
          <m:t>H</m:t>
        </m:r>
      </m:oMath>
      <w:r>
        <w:t xml:space="preserve"> is congruent to segment </w:t>
      </w:r>
      <m:oMath>
        <m:r>
          <m:t>F</m:t>
        </m:r>
        <m:r>
          <m:t>G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Segment </w:t>
      </w:r>
      <m:oMath>
        <m:r>
          <m:t>G</m:t>
        </m:r>
        <m:r>
          <m:t>H</m:t>
        </m:r>
      </m:oMath>
      <w:r>
        <w:t xml:space="preserve"> is congruent to segment </w:t>
      </w:r>
      <m:oMath>
        <m:r>
          <m:t>E</m:t>
        </m:r>
        <m:r>
          <m:t>F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When triangle 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reflected across line</w:t>
      </w:r>
      <w:r>
        <w:t xml:space="preserve"> </w:t>
      </w:r>
      <m:oMath>
        <m:r>
          <m:t>A</m:t>
        </m:r>
        <m:r>
          <m:t>B</m:t>
        </m:r>
      </m:oMath>
      <w:r>
        <w:t xml:space="preserve">, the image is triangle</w:t>
      </w:r>
      <w:r>
        <w:t xml:space="preserve"> </w:t>
      </w:r>
      <m:oMath>
        <m:r>
          <m:t>A</m:t>
        </m:r>
        <m:r>
          <m:t>B</m:t>
        </m:r>
        <m:r>
          <m:t>D</m:t>
        </m:r>
      </m:oMath>
      <w:r>
        <w:t xml:space="preserve">. Why are segment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and segment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congruent?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63040"/>
            <wp:effectExtent b="0" l="0" r="0" t="0"/>
            <wp:docPr descr="Triangle ACD with altitude AB." title="" id="31" name="Picture"/>
            <a:graphic>
              <a:graphicData uri="http://schemas.openxmlformats.org/drawingml/2006/picture">
                <pic:pic>
                  <pic:nvPicPr>
                    <pic:cNvPr descr="/app/tmp/embedder-1670997221.01749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Congruent parts of congruent figures are corresponding.</w:t>
      </w:r>
    </w:p>
    <w:p>
      <w:pPr>
        <w:numPr>
          <w:ilvl w:val="1"/>
          <w:numId w:val="1004"/>
        </w:numPr>
      </w:pPr>
      <w:r>
        <w:t xml:space="preserve">Corresponding parts of congruent figures are congruent.</w:t>
      </w:r>
    </w:p>
    <w:p>
      <w:pPr>
        <w:numPr>
          <w:ilvl w:val="1"/>
          <w:numId w:val="1004"/>
        </w:numPr>
      </w:pPr>
      <w:r>
        <w:t xml:space="preserve">An isosceles triangle has a pair of congruent sides.</w:t>
      </w:r>
    </w:p>
    <w:p>
      <w:pPr>
        <w:numPr>
          <w:ilvl w:val="1"/>
          <w:numId w:val="1004"/>
        </w:numPr>
      </w:pPr>
      <w:r>
        <w:t xml:space="preserve">Segment </w:t>
      </w:r>
      <m:oMath>
        <m:r>
          <m:t>A</m:t>
        </m:r>
        <m:r>
          <m:t>B</m:t>
        </m:r>
      </m:oMath>
      <w:r>
        <w:t xml:space="preserve"> is a perpendicular bisector of segment </w:t>
      </w:r>
      <m:oMath>
        <m:r>
          <m:t>D</m:t>
        </m:r>
        <m:r>
          <m:t>C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2, Lesson 1.)</w:t>
      </w:r>
    </w:p>
    <w:p>
      <w:pPr>
        <w:numPr>
          <w:ilvl w:val="0"/>
          <w:numId w:val="1001"/>
        </w:numPr>
      </w:pPr>
      <w:r>
        <w:t xml:space="preserve">Elena needs to prove angles </w:t>
      </w:r>
      <m:oMath>
        <m:r>
          <m:t>B</m:t>
        </m:r>
        <m:r>
          <m:t>E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C</m:t>
        </m:r>
        <m:r>
          <m:t>A</m:t>
        </m:r>
      </m:oMath>
      <w:r>
        <w:t xml:space="preserve"> are congruent. Provide reasons to support each of her statements.</w:t>
      </w:r>
    </w:p>
    <w:p>
      <w:pPr>
        <w:numPr>
          <w:ilvl w:val="1"/>
          <w:numId w:val="1005"/>
        </w:numPr>
        <w:pStyle w:val="Compact"/>
      </w:pPr>
      <w:r>
        <w:t xml:space="preserve">Line</w:t>
      </w:r>
      <w:r>
        <w:t xml:space="preserve"> </w:t>
      </w:r>
      <m:oMath>
        <m:r>
          <m:t>m</m:t>
        </m:r>
      </m:oMath>
      <w:r>
        <w:t xml:space="preserve"> is parallel to line </w:t>
      </w:r>
      <m:oMath>
        <m:r>
          <m:t>l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Angles</w:t>
      </w:r>
      <w:r>
        <w:t xml:space="preserve"> </w:t>
      </w:r>
      <m:oMath>
        <m:r>
          <m:t>B</m:t>
        </m:r>
        <m:r>
          <m:t>E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t>C</m:t>
        </m:r>
        <m:r>
          <m:t>A</m:t>
        </m:r>
      </m:oMath>
      <w:r>
        <w:t xml:space="preserve"> </w:t>
      </w:r>
      <w:r>
        <w:t xml:space="preserve">are congruent.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280160"/>
            <wp:effectExtent b="0" l="0" r="0" t="0"/>
            <wp:docPr descr="Triangle and two horizontal line segments." title="" id="34" name="Picture"/>
            <a:graphic>
              <a:graphicData uri="http://schemas.openxmlformats.org/drawingml/2006/picture">
                <pic:pic>
                  <pic:nvPicPr>
                    <pic:cNvPr descr="/app/tmp/embedder-1670997221.063940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20.)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is the image of isosceles triangle</w:t>
      </w:r>
      <w:r>
        <w:t xml:space="preserve"> </w:t>
      </w:r>
      <m:oMath>
        <m:r>
          <m:t>F</m:t>
        </m:r>
        <m:r>
          <m:t>E</m:t>
        </m:r>
        <m:r>
          <m:t>H</m:t>
        </m:r>
      </m:oMath>
      <w:r>
        <w:t xml:space="preserve"> </w:t>
      </w:r>
      <w:r>
        <w:t xml:space="preserve">after a reflection across line</w:t>
      </w:r>
      <w:r>
        <w:t xml:space="preserve"> </w:t>
      </w:r>
      <m:oMath>
        <m:r>
          <m:t>H</m:t>
        </m:r>
        <m:r>
          <m:t>F</m:t>
        </m:r>
      </m:oMath>
      <w:r>
        <w:t xml:space="preserve">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statements that are a result of corresponding parts of congruent triangles being congruent.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335011"/>
            <wp:effectExtent b="0" l="0" r="0" t="0"/>
            <wp:docPr descr="Figure FGHE with diagonal HF and sides HE and FE congruent." title="" id="37" name="Picture"/>
            <a:graphic>
              <a:graphicData uri="http://schemas.openxmlformats.org/drawingml/2006/picture">
                <pic:pic>
                  <pic:nvPicPr>
                    <pic:cNvPr descr="/app/tmp/embedder-1670997221.139210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3350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is a rectangle.</w:t>
      </w:r>
    </w:p>
    <w:p>
      <w:pPr>
        <w:numPr>
          <w:ilvl w:val="1"/>
          <w:numId w:val="1006"/>
        </w:numPr>
      </w:pP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is a rhombus.</w:t>
      </w:r>
    </w:p>
    <w:p>
      <w:pPr>
        <w:numPr>
          <w:ilvl w:val="1"/>
          <w:numId w:val="1006"/>
        </w:numPr>
      </w:pPr>
      <w:r>
        <w:t xml:space="preserve">Diagonal</w:t>
      </w:r>
      <w:r>
        <w:t xml:space="preserve"> </w:t>
      </w:r>
      <m:oMath>
        <m:r>
          <m:t>F</m:t>
        </m:r>
        <m:r>
          <m:t>H</m:t>
        </m:r>
      </m:oMath>
      <w:r>
        <w:t xml:space="preserve"> </w:t>
      </w:r>
      <w:r>
        <w:t xml:space="preserve">bisects angles</w:t>
      </w:r>
      <w:r>
        <w:t xml:space="preserve"> </w:t>
      </w:r>
      <m:oMath>
        <m:r>
          <m:t>E</m:t>
        </m:r>
        <m:r>
          <m:t>F</m:t>
        </m:r>
        <m:r>
          <m:t>G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  <m:r>
          <m:t>H</m:t>
        </m:r>
        <m:r>
          <m:t>G</m:t>
        </m:r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Diagonal</w:t>
      </w:r>
      <w:r>
        <w:t xml:space="preserve"> </w:t>
      </w:r>
      <m:oMath>
        <m:r>
          <m:t>F</m:t>
        </m:r>
        <m:r>
          <m:t>H</m:t>
        </m:r>
      </m:oMath>
      <w:r>
        <w:t xml:space="preserve"> </w:t>
      </w:r>
      <w:r>
        <w:t xml:space="preserve">is perpendicular to side</w:t>
      </w:r>
      <w:r>
        <w:t xml:space="preserve"> </w:t>
      </w:r>
      <m:oMath>
        <m:r>
          <m:t>F</m:t>
        </m:r>
        <m:r>
          <m:t>E</m:t>
        </m:r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Angle</w:t>
      </w:r>
      <w:r>
        <w:t xml:space="preserve"> </w:t>
      </w:r>
      <m:oMath>
        <m:r>
          <m:t>E</m:t>
        </m:r>
        <m:r>
          <m:t>H</m:t>
        </m:r>
        <m:r>
          <m:t>F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F</m:t>
        </m:r>
        <m:r>
          <m:t>G</m:t>
        </m:r>
        <m:r>
          <m:t>H</m:t>
        </m:r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Angle</w:t>
      </w:r>
      <w:r>
        <w:t xml:space="preserve"> </w:t>
      </w:r>
      <m:oMath>
        <m:r>
          <m:t>F</m:t>
        </m:r>
        <m:r>
          <m:t>E</m:t>
        </m:r>
        <m:r>
          <m:t>H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F</m:t>
        </m:r>
        <m:r>
          <m:t>G</m:t>
        </m:r>
        <m:r>
          <m:t>H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2, Lesson 1.)</w:t>
      </w:r>
    </w:p>
    <w:p>
      <w:pPr>
        <w:numPr>
          <w:ilvl w:val="0"/>
          <w:numId w:val="1001"/>
        </w:numPr>
      </w:pPr>
      <w:r>
        <w:t xml:space="preserve">This design began from the construction of a regular hexagon.</w:t>
      </w:r>
    </w:p>
    <w:p>
      <w:pPr>
        <w:numPr>
          <w:ilvl w:val="1"/>
          <w:numId w:val="1007"/>
        </w:numPr>
        <w:pStyle w:val="Compact"/>
      </w:pPr>
      <w:r>
        <w:t xml:space="preserve">Draw 1 segment so the diagram has another hexagon that is congruent to hexagon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I</m:t>
        </m:r>
        <m:r>
          <m:t>H</m:t>
        </m:r>
        <m:r>
          <m:t>G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Explain why the hexagons are congruent.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2 Hexagons and quadrilaterals." title="" id="40" name="Picture"/>
            <a:graphic>
              <a:graphicData uri="http://schemas.openxmlformats.org/drawingml/2006/picture">
                <pic:pic>
                  <pic:nvPicPr>
                    <pic:cNvPr descr="/app/tmp/embedder-1670997221.218275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22.)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2022-12-14T05:53:42Z</dcterms:created>
  <dcterms:modified xsi:type="dcterms:W3CDTF">2022-12-14T05:53:42Z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dkqWMikIz9pgUTQDL39GKxDH3+THMcg1bL6+eopk1sNSTtNrRYA3h6W1lx1+G2pDKS+mYtO7lS7pNFsK/mvVng==</vt:lpwstr>
  </property>
</Properties>
</file>