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6-rectangles-and-squares"/>
    <w:p>
      <w:pPr>
        <w:pStyle w:val="Heading2"/>
      </w:pPr>
      <w:r>
        <w:t xml:space="preserve">Unit 7 Lesson 6: Rectangles and Squares</w:t>
      </w:r>
    </w:p>
    <w:bookmarkEnd w:id="20"/>
    <w:bookmarkStart w:id="22" w:name="wu-number-talk-some-sums-warm-up"/>
    <w:p>
      <w:pPr>
        <w:pStyle w:val="Heading3"/>
      </w:pPr>
      <w:r>
        <w:t xml:space="preserve">WU Number Talk: Some Sums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11</m:t>
        </m:r>
      </m:oMath>
    </w:p>
    <w:p>
      <w:pPr>
        <w:numPr>
          <w:ilvl w:val="0"/>
          <w:numId w:val="1001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21</m:t>
        </m:r>
      </m:oMath>
    </w:p>
    <w:p>
      <w:pPr>
        <w:numPr>
          <w:ilvl w:val="0"/>
          <w:numId w:val="1001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42</m:t>
        </m:r>
      </m:oMath>
    </w:p>
    <w:bookmarkEnd w:id="21"/>
    <w:bookmarkEnd w:id="22"/>
    <w:bookmarkStart w:id="36" w:name="rectangles-and-squares"/>
    <w:p>
      <w:pPr>
        <w:pStyle w:val="Heading3"/>
      </w:pPr>
      <w:r>
        <w:t xml:space="preserve">1 Rectangles and Squares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These are rectangles.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A collection of rectangles." title="" id="24" name="Picture"/>
            <a:graphic>
              <a:graphicData uri="http://schemas.openxmlformats.org/drawingml/2006/picture">
                <pic:pic>
                  <pic:nvPicPr>
                    <pic:cNvPr descr="/app/tmp/embedder-1671016875.99139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is the same about all these rectangles?</w:t>
      </w:r>
    </w:p>
    <w:p>
      <w:pPr>
        <w:numPr>
          <w:ilvl w:val="0"/>
          <w:numId w:val="1002"/>
        </w:numPr>
      </w:pPr>
      <w:r>
        <w:t xml:space="preserve">These are not rectangles.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16876.07454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makes these shapes different from the rectangles?</w:t>
      </w:r>
    </w:p>
    <w:p>
      <w:pPr>
        <w:numPr>
          <w:ilvl w:val="0"/>
          <w:numId w:val="1002"/>
        </w:numPr>
      </w:pPr>
      <w:r>
        <w:t xml:space="preserve">These are squares.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828800"/>
            <wp:effectExtent b="0" l="0" r="0" t="0"/>
            <wp:docPr descr="A collection of squares." title="" id="30" name="Picture"/>
            <a:graphic>
              <a:graphicData uri="http://schemas.openxmlformats.org/drawingml/2006/picture">
                <pic:pic>
                  <pic:nvPicPr>
                    <pic:cNvPr descr="/app/tmp/embedder-1671016876.145161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is the same about all these squares?</w:t>
      </w:r>
    </w:p>
    <w:p>
      <w:pPr>
        <w:numPr>
          <w:ilvl w:val="0"/>
          <w:numId w:val="1002"/>
        </w:numPr>
      </w:pPr>
      <w:r>
        <w:t xml:space="preserve">These are not squares.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828800"/>
            <wp:effectExtent b="0" l="0" r="0" t="0"/>
            <wp:docPr descr="A collection of 3 shapes. First, an open shape with 4 sides. Second, a rectangle. Third, a shape with 4 slanted equal length sides." title="" id="33" name="Picture"/>
            <a:graphic>
              <a:graphicData uri="http://schemas.openxmlformats.org/drawingml/2006/picture">
                <pic:pic>
                  <pic:nvPicPr>
                    <pic:cNvPr descr="/app/tmp/embedder-1671016876.217595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makes these shapes different from the squares?</w:t>
      </w:r>
    </w:p>
    <w:bookmarkEnd w:id="35"/>
    <w:bookmarkEnd w:id="36"/>
    <w:bookmarkStart w:id="56" w:name="draw-rectangles-and-squares"/>
    <w:p>
      <w:pPr>
        <w:pStyle w:val="Heading3"/>
      </w:pPr>
      <w:r>
        <w:t xml:space="preserve">2 Draw Rectangles and Squares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Draw 5 rectangles.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Dot paper." title="" id="38" name="Picture"/>
            <a:graphic>
              <a:graphicData uri="http://schemas.openxmlformats.org/drawingml/2006/picture">
                <pic:pic>
                  <pic:nvPicPr>
                    <pic:cNvPr descr="/app/tmp/embedder-1671016876.291589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do you know these are rectangles?</w:t>
      </w:r>
    </w:p>
    <w:p>
      <w:pPr>
        <w:numPr>
          <w:ilvl w:val="0"/>
          <w:numId w:val="1003"/>
        </w:numPr>
      </w:pPr>
      <w:r>
        <w:t xml:space="preserve">Draw 3 shapes that are not rectangles.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Dot paper." title="" id="41" name="Picture"/>
            <a:graphic>
              <a:graphicData uri="http://schemas.openxmlformats.org/drawingml/2006/picture">
                <pic:pic>
                  <pic:nvPicPr>
                    <pic:cNvPr descr="/app/tmp/embedder-1671016876.449943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do you know these are not rectangles?</w:t>
      </w:r>
    </w:p>
    <w:p>
      <w:pPr>
        <w:numPr>
          <w:ilvl w:val="0"/>
          <w:numId w:val="1003"/>
        </w:numPr>
      </w:pPr>
      <w:r>
        <w:t xml:space="preserve">Draw 5 squares.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Dot paper." title="" id="44" name="Picture"/>
            <a:graphic>
              <a:graphicData uri="http://schemas.openxmlformats.org/drawingml/2006/picture">
                <pic:pic>
                  <pic:nvPicPr>
                    <pic:cNvPr descr="/app/tmp/embedder-1671016876.632111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How do you know these are squares?</w:t>
      </w:r>
    </w:p>
    <w:p>
      <w:pPr>
        <w:numPr>
          <w:ilvl w:val="0"/>
          <w:numId w:val="1003"/>
        </w:numPr>
      </w:pPr>
      <w:r>
        <w:t xml:space="preserve">Draw 3 shapes that are not squares.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Dot paper." title="" id="47" name="Picture"/>
            <a:graphic>
              <a:graphicData uri="http://schemas.openxmlformats.org/drawingml/2006/picture">
                <pic:pic>
                  <pic:nvPicPr>
                    <pic:cNvPr descr="/app/tmp/embedder-1671016876.788718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do you know these are not squares?</w:t>
      </w:r>
    </w:p>
    <w:p>
      <w:pPr>
        <w:pStyle w:val="FirstParagraph"/>
      </w:pPr>
      <w:r>
        <w:drawing>
          <wp:inline>
            <wp:extent cx="2700385" cy="1706472"/>
            <wp:effectExtent b="0" l="0" r="0" t="0"/>
            <wp:docPr descr="rectangles" title="" id="50" name="Picture"/>
            <a:graphic>
              <a:graphicData uri="http://schemas.openxmlformats.org/drawingml/2006/picture">
                <pic:pic>
                  <pic:nvPicPr>
                    <pic:cNvPr descr="/app/tmp/embedder-1671016876.945327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385" cy="17064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2022-12-14T11:21:17Z</dcterms:created>
  <dcterms:modified xsi:type="dcterms:W3CDTF">2022-12-14T11:21:17Z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Zl9k/lEK0wrDxjexeLhV+q6oeqxDiGgnkQDTZDmZe5JCWyGnPYIrVwYilK8p3HmSl0ADKlcCNTwUijYUTZZ4zw==</vt:lpwstr>
  </property>
</Properties>
</file>