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5-more-division"/>
    <w:p>
      <w:pPr>
        <w:pStyle w:val="Heading1"/>
      </w:pPr>
      <w:r>
        <w:t xml:space="preserve">Lesson 5: More Division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whole-number quotients of whole numbers with up to four-digit dividends and two-digit divisors, using strategies based on place value, the properties of operations, and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w:t>
      </w:r>
    </w:p>
    <w:bookmarkEnd w:id="25"/>
    <w:bookmarkStart w:id="26" w:name="lesson-purpose"/>
    <w:p>
      <w:pPr>
        <w:pStyle w:val="Heading3"/>
      </w:pPr>
      <w:r>
        <w:t xml:space="preserve">Lesson Purpose</w:t>
      </w:r>
    </w:p>
    <w:p>
      <w:pPr>
        <w:pStyle w:val="FirstParagraph"/>
      </w:pPr>
      <w:r>
        <w:t xml:space="preserve">The purpose of this lesson is for students to find whole-number quotients of whole numbers with up to four-digit dividends and two-digit divisors, using strategies based on place value, the properties of operations, and the relationship between multiplication and division.</w:t>
      </w:r>
    </w:p>
    <w:p>
      <w:pPr>
        <w:pStyle w:val="BodyText"/>
      </w:pPr>
      <w:r>
        <w:t xml:space="preserve">In previous units, students learned to find whole number quotients by successively subtracting and recording partial quotients.</w:t>
      </w:r>
    </w:p>
    <w:p>
      <w:pPr>
        <w:pStyle w:val="BodyText"/>
      </w:pPr>
      <w:r>
        <w:t xml:space="preserve">The purpose of this lesson is for students to practice using this method to find whole number quotients. Students can choose which multiples of the divisor to subtract from the dividend. They reflect on the advantages and disadvantages of their choices when dividing.  If students need additional support with the concepts in this lesson, refer back to Unit 4, Section B in the curriculum materials.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Partial Quotients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Find the value of the quotient.</w:t>
      </w:r>
    </w:p>
    <w:p>
      <w:pPr>
        <w:pStyle w:val="FirstParagraph"/>
      </w:pPr>
      <w:r>
        <w:drawing>
          <wp:inline>
            <wp:extent cx="2877807" cy="457060"/>
            <wp:effectExtent b="0" l="0" r="0" t="0"/>
            <wp:docPr descr="Divide. 24, long division symbol with 2 thousand, 9 hundred seventy 6 inside." title="" id="45" name="Picture"/>
            <a:graphic>
              <a:graphicData uri="http://schemas.openxmlformats.org/drawingml/2006/picture">
                <pic:pic>
                  <pic:nvPicPr>
                    <pic:cNvPr descr="/app/tmp/embedder-1671028854.0307138.png" id="46" name="Picture"/>
                    <pic:cNvPicPr>
                      <a:picLocks noChangeArrowheads="1" noChangeAspect="1"/>
                    </pic:cNvPicPr>
                  </pic:nvPicPr>
                  <pic:blipFill>
                    <a:blip r:embed="rId44"/>
                    <a:stretch>
                      <a:fillRect/>
                    </a:stretch>
                  </pic:blipFill>
                  <pic:spPr bwMode="auto">
                    <a:xfrm>
                      <a:off x="0" y="0"/>
                      <a:ext cx="2877807" cy="45706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drawing>
          <wp:inline>
            <wp:extent cx="1485900" cy="2073986"/>
            <wp:effectExtent b="0" l="0" r="0" t="0"/>
            <wp:docPr descr="division algorithm" title="" id="49" name="Picture"/>
            <a:graphic>
              <a:graphicData uri="http://schemas.openxmlformats.org/drawingml/2006/picture">
                <pic:pic>
                  <pic:nvPicPr>
                    <pic:cNvPr descr="/app/tmp/embedder-1671028854.0886958.png" id="50" name="Picture"/>
                    <pic:cNvPicPr>
                      <a:picLocks noChangeArrowheads="1" noChangeAspect="1"/>
                    </pic:cNvPicPr>
                  </pic:nvPicPr>
                  <pic:blipFill>
                    <a:blip r:embed="rId48"/>
                    <a:stretch>
                      <a:fillRect/>
                    </a:stretch>
                  </pic:blipFill>
                  <pic:spPr bwMode="auto">
                    <a:xfrm>
                      <a:off x="0" y="0"/>
                      <a:ext cx="1485900" cy="2073986"/>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2022-12-14T14:40:54Z</dcterms:created>
  <dcterms:modified xsi:type="dcterms:W3CDTF">2022-12-14T14:40:54Z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C+M3ANfdGmuu6t3Uwnroqf05IYL+SuigP3optVahac4v53JZu1XiNmsOfsqTHsTBxNFYBOrAtbu68MzFIq5qkw==</vt:lpwstr>
  </property>
</Properties>
</file>