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4-half-of-the-clock"/>
    <w:p>
      <w:pPr>
        <w:pStyle w:val="Heading2"/>
      </w:pPr>
      <w:r>
        <w:t xml:space="preserve">Unit 7 Lesson 14: Half of the Clock</w:t>
      </w:r>
    </w:p>
    <w:bookmarkEnd w:id="20"/>
    <w:bookmarkStart w:id="22" w:name="wu-number-talk-work-with-30-warm-up"/>
    <w:p>
      <w:pPr>
        <w:pStyle w:val="Heading3"/>
      </w:pPr>
      <w:r>
        <w:t xml:space="preserve">WU Number Talk: Work with 30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35</m:t>
        </m:r>
      </m:oMath>
    </w:p>
    <w:bookmarkEnd w:id="21"/>
    <w:bookmarkEnd w:id="22"/>
    <w:bookmarkStart w:id="30" w:name="put-times-in-order"/>
    <w:p>
      <w:pPr>
        <w:pStyle w:val="Heading3"/>
      </w:pPr>
      <w:r>
        <w:t xml:space="preserve">1 Put Times in Order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 arrow points to 4." title="" id="24" name="Picture"/>
            <a:graphic>
              <a:graphicData uri="http://schemas.openxmlformats.org/drawingml/2006/picture">
                <pic:pic>
                  <pic:nvPicPr>
                    <pic:cNvPr descr="/app/tmp/embedder-1671016889.9699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Short arrow between 4 and 5." title="" id="27" name="Picture"/>
            <a:graphic>
              <a:graphicData uri="http://schemas.openxmlformats.org/drawingml/2006/picture">
                <pic:pic>
                  <pic:nvPicPr>
                    <pic:cNvPr descr="/app/tmp/embedder-1671016890.047219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53" w:name="half-past-what"/>
    <w:p>
      <w:pPr>
        <w:pStyle w:val="Heading3"/>
      </w:pPr>
      <w:r>
        <w:t xml:space="preserve">2 Half Past What?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time is shown on each clock?</w:t>
      </w:r>
    </w:p>
    <w:p>
      <w:pPr>
        <w:pStyle w:val="BodyText"/>
      </w:pPr>
      <w:r>
        <w:t xml:space="preserve">If the time is half past, color the clock red.</w:t>
      </w:r>
    </w:p>
    <w:p>
      <w:pPr>
        <w:pStyle w:val="BodyText"/>
      </w:pPr>
      <w:r>
        <w:t xml:space="preserve">If the time is o’clock, color the clock blue.</w:t>
      </w:r>
    </w:p>
    <w:p>
      <w:pPr>
        <w:pStyle w:val="BodyText"/>
      </w:pPr>
      <w:r>
        <w:t xml:space="preserve">Write the time in words using</w:t>
      </w:r>
      <w:r>
        <w:t xml:space="preserve"> </w:t>
      </w:r>
      <w:r>
        <w:rPr>
          <w:bCs/>
          <w:b/>
        </w:rPr>
        <w:t xml:space="preserve">half past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o’clock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3." title="" id="32" name="Picture"/>
            <a:graphic>
              <a:graphicData uri="http://schemas.openxmlformats.org/drawingml/2006/picture">
                <pic:pic>
                  <pic:nvPicPr>
                    <pic:cNvPr descr="/app/tmp/embedder-1671016890.105136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2 and 3. " title="" id="35" name="Picture"/>
            <a:graphic>
              <a:graphicData uri="http://schemas.openxmlformats.org/drawingml/2006/picture">
                <pic:pic>
                  <pic:nvPicPr>
                    <pic:cNvPr descr="/app/tmp/embedder-1671016890.16438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8." title="" id="38" name="Picture"/>
            <a:graphic>
              <a:graphicData uri="http://schemas.openxmlformats.org/drawingml/2006/picture">
                <pic:pic>
                  <pic:nvPicPr>
                    <pic:cNvPr descr="/app/tmp/embedder-1671016890.22397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7 and 8." title="" id="41" name="Picture"/>
            <a:graphic>
              <a:graphicData uri="http://schemas.openxmlformats.org/drawingml/2006/picture">
                <pic:pic>
                  <pic:nvPicPr>
                    <pic:cNvPr descr="/app/tmp/embedder-1671016890.281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between 10 and 11." title="" id="44" name="Picture"/>
            <a:graphic>
              <a:graphicData uri="http://schemas.openxmlformats.org/drawingml/2006/picture">
                <pic:pic>
                  <pic:nvPicPr>
                    <pic:cNvPr descr="/app/tmp/embedder-1671016890.338444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Clock. Short arrow points to 4." title="" id="47" name="Picture"/>
            <a:graphic>
              <a:graphicData uri="http://schemas.openxmlformats.org/drawingml/2006/picture">
                <pic:pic>
                  <pic:nvPicPr>
                    <pic:cNvPr descr="/app/tmp/embedder-1671016890.406127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764666" cy="3990943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16890.462778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66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bookmarkStart w:id="64" w:name="Xb66ade230c9bb009b54121eacf03df95cb52c86"/>
    <w:p>
      <w:pPr>
        <w:pStyle w:val="Heading3"/>
      </w:pPr>
      <w:r>
        <w:t xml:space="preserve">3 Notice and Wonder: The Hands on the Clock Go Round and Round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16890.506060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Clock. Circle split into halves, shaded blue from 12 to 6. Short arrow points between 4 and 5." title="" id="58" name="Picture"/>
            <a:graphic>
              <a:graphicData uri="http://schemas.openxmlformats.org/drawingml/2006/picture">
                <pic:pic>
                  <pic:nvPicPr>
                    <pic:cNvPr descr="/app/tmp/embedder-1671016890.597604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2022-12-14T11:21:31Z</dcterms:created>
  <dcterms:modified xsi:type="dcterms:W3CDTF">2022-12-14T11:21:31Z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4/rdX/yeWpkWZ8Bk8Pbvz0YBMhGVHtVPltV5Dx1nhV3H/pgGkBaixNODY3qhksOnf+lLl4GUiFQTX5x/aWiGAA==</vt:lpwstr>
  </property>
</Properties>
</file>