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d73254cf628da726ee1a3df1b5b418083d83bf"/>
    <w:p>
      <w:pPr>
        <w:pStyle w:val="Heading2"/>
      </w:pPr>
      <w:r>
        <w:t xml:space="preserve">Lección 11: Rectángulos que tienen el mismo perímetro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rectángulos que tienen el mismo perímetro.</w:t>
      </w:r>
    </w:p>
    <w:bookmarkStart w:id="21" w:name="X4d3278066ac81b3170368d0c5deac5a185c5eee"/>
    <w:p>
      <w:pPr>
        <w:pStyle w:val="Heading3"/>
      </w:pPr>
      <w:r>
        <w:t xml:space="preserve">Calentamiento: Conversación numérica: Multiplicar para dividir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85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5" w:name="perímetro-de-16-unidades"/>
    <w:p>
      <w:pPr>
        <w:pStyle w:val="Heading3"/>
      </w:pPr>
      <w:r>
        <w:t xml:space="preserve">11.1: Perímetro de 16 unidades</w:t>
      </w:r>
    </w:p>
    <w:p>
      <w:pPr>
        <w:numPr>
          <w:ilvl w:val="0"/>
          <w:numId w:val="1003"/>
        </w:numPr>
        <w:pStyle w:val="Compact"/>
      </w:pPr>
      <w:r>
        <w:t xml:space="preserve">Dibuja rectángulos distintos que tengan un perímetro de 16 unidades. Dibuja tantos como puedas.</w:t>
      </w:r>
    </w:p>
    <w:p>
      <w:pPr>
        <w:numPr>
          <w:ilvl w:val="0"/>
          <w:numId w:val="1003"/>
        </w:numPr>
      </w:pPr>
      <w:r>
        <w:t xml:space="preserve">Calcula el área de todos los rectángulos que dibujaste.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0603" cy="32906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802.331715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mismo-perímetro-diferente-área"/>
    <w:p>
      <w:pPr>
        <w:pStyle w:val="Heading3"/>
      </w:pPr>
      <w:r>
        <w:t xml:space="preserve">11.2: Mismo perímetro, diferente área</w:t>
      </w:r>
    </w:p>
    <w:p>
      <w:pPr>
        <w:pStyle w:val="FirstParagraph"/>
      </w:pPr>
      <w:r>
        <w:t xml:space="preserve">Tu profesor te va a dar papel de puntos para dibujar rectángulos.</w:t>
      </w:r>
    </w:p>
    <w:p>
      <w:pPr>
        <w:numPr>
          <w:ilvl w:val="0"/>
          <w:numId w:val="1004"/>
        </w:numPr>
      </w:pPr>
      <w:r>
        <w:t xml:space="preserve">Para cada uno de los siguientes perímetros, dibuja 2 rectángulos que tengan ese perímetro, pero áreas diferentes.</w:t>
      </w:r>
    </w:p>
    <w:p>
      <w:pPr>
        <w:numPr>
          <w:ilvl w:val="1"/>
          <w:numId w:val="1005"/>
        </w:numPr>
        <w:pStyle w:val="Compact"/>
      </w:pPr>
      <w:r>
        <w:t xml:space="preserve">12 unidades</w:t>
      </w:r>
    </w:p>
    <w:p>
      <w:pPr>
        <w:numPr>
          <w:ilvl w:val="1"/>
          <w:numId w:val="1005"/>
        </w:numPr>
        <w:pStyle w:val="Compact"/>
      </w:pPr>
      <w:r>
        <w:t xml:space="preserve">20 unidades</w:t>
      </w:r>
    </w:p>
    <w:p>
      <w:pPr>
        <w:numPr>
          <w:ilvl w:val="1"/>
          <w:numId w:val="1005"/>
        </w:numPr>
        <w:pStyle w:val="Compact"/>
      </w:pPr>
      <w:r>
        <w:t xml:space="preserve">26 unidades</w:t>
      </w:r>
    </w:p>
    <w:p>
      <w:pPr>
        <w:numPr>
          <w:ilvl w:val="1"/>
          <w:numId w:val="1005"/>
        </w:numPr>
        <w:pStyle w:val="Compact"/>
      </w:pPr>
      <w:r>
        <w:t xml:space="preserve">34 unidades</w:t>
      </w:r>
    </w:p>
    <w:p>
      <w:pPr>
        <w:numPr>
          <w:ilvl w:val="1"/>
          <w:numId w:val="1005"/>
        </w:numPr>
        <w:pStyle w:val="Compact"/>
      </w:pPr>
      <w:r>
        <w:t xml:space="preserve">Escoge tu propio perímetro.</w:t>
      </w:r>
    </w:p>
    <w:p>
      <w:pPr>
        <w:numPr>
          <w:ilvl w:val="0"/>
          <w:numId w:val="1004"/>
        </w:numPr>
        <w:pStyle w:val="Compact"/>
      </w:pPr>
      <w:r>
        <w:t xml:space="preserve">Recorta 1 o 2 rectángulos que quieras compartir y ponlos en el póster apropiado. Trata de buscar rectángulos que sean diferentes de los que ya han puesto otros grupos.</w:t>
      </w:r>
    </w:p>
    <w:p>
      <w:pPr>
        <w:numPr>
          <w:ilvl w:val="0"/>
          <w:numId w:val="1004"/>
        </w:numPr>
        <w:pStyle w:val="Compact"/>
      </w:pPr>
      <w:r>
        <w:t xml:space="preserve">Recorrido por el salón: cuando vayan a ver los pósteres con su compañero, discutan algo que observen y algo que se pregunten.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2022-12-15T00:06:43Z</dcterms:created>
  <dcterms:modified xsi:type="dcterms:W3CDTF">2022-12-15T00:06:43Z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KGPj9iCEmNRQsi46LOZaIZ65kLRRnJv4yY4hDx/5x3kMZ6avTAxgiZVWjSR9gnZJp1HpMkUWxuNMBMR/a/bEJA==</vt:lpwstr>
  </property>
</Properties>
</file>