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2-practice-problems"/>
    <w:p>
      <w:pPr>
        <w:pStyle w:val="Heading3"/>
      </w:pPr>
      <w:r>
        <w:t xml:space="preserve">Lesson 22 Practice Problems</w:t>
      </w:r>
    </w:p>
    <w:bookmarkEnd w:id="20"/>
    <w:p>
      <w:pPr>
        <w:numPr>
          <w:ilvl w:val="0"/>
          <w:numId w:val="1001"/>
        </w:numPr>
      </w:pPr>
      <w:r>
        <w:t xml:space="preserve">The following quadratic expressions all define the same function.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statements that are true about the graph of this function.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-intercept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15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 vertex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-intercepts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-intercepts 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-intercept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-intercept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The vertex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The following expressions all define the same quadratic function.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0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25</m:t>
        </m:r>
      </m:oMath>
    </w:p>
    <w:p>
      <w:pPr>
        <w:numPr>
          <w:ilvl w:val="1"/>
          <w:numId w:val="1003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 the graph of the function?</w:t>
      </w:r>
    </w:p>
    <w:p>
      <w:pPr>
        <w:numPr>
          <w:ilvl w:val="1"/>
          <w:numId w:val="1003"/>
        </w:numPr>
        <w:pStyle w:val="Compact"/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graph?</w:t>
      </w:r>
    </w:p>
    <w:p>
      <w:pPr>
        <w:numPr>
          <w:ilvl w:val="1"/>
          <w:numId w:val="1003"/>
        </w:numPr>
        <w:pStyle w:val="Compact"/>
      </w:pPr>
      <w:r>
        <w:t xml:space="preserve">What is the vertex of the graph?</w:t>
      </w:r>
    </w:p>
    <w:p>
      <w:pPr>
        <w:numPr>
          <w:ilvl w:val="1"/>
          <w:numId w:val="1003"/>
        </w:numPr>
        <w:pStyle w:val="Compact"/>
      </w:pPr>
      <w:r>
        <w:t xml:space="preserve">Sketch a graph of the function without graphing technology. Make sure the </w:t>
      </w:r>
      <m:oMath>
        <m:r>
          <m:t>x</m:t>
        </m:r>
      </m:oMath>
      <w:r>
        <w:t xml:space="preserve">-intercepts,</w:t>
      </w:r>
      <w:r>
        <w:t xml:space="preserve"> </w:t>
      </w:r>
      <m:oMath>
        <m:r>
          <m:t>y</m:t>
        </m:r>
      </m:oMath>
      <w:r>
        <w:t xml:space="preserve">-intercept, and vertex are plotted accurately.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98585" cy="2542641"/>
            <wp:effectExtent b="0" l="0" r="0" t="0"/>
            <wp:docPr descr="Blank coordinate grid, origin O. X axis from negative 10 to 8, by 2s. Y axis from negative 30 to 25, by 5s." title="" id="22" name="Picture"/>
            <a:graphic>
              <a:graphicData uri="http://schemas.openxmlformats.org/drawingml/2006/picture">
                <pic:pic>
                  <pic:nvPicPr>
                    <pic:cNvPr descr="/app/tmp/embedder-1670994456.87875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85" cy="2542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one way an expression in standard form is rewritten into vertex form.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/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expression</m:t>
              </m:r>
            </m:e>
          </m:mr>
          <m:mr>
            <m:e/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7</m:t>
              </m:r>
              <m:r>
                <m:t>x</m:t>
              </m:r>
              <m:r>
                <m:rPr>
                  <m:sty m:val="p"/>
                </m:rPr>
                <m:t>+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f>
                        <m:fPr>
                          <m:type m:val="bar"/>
                        </m:fPr>
                        <m:num>
                          <m:r>
                            <m:t>7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f>
                        <m:fPr>
                          <m:type m:val="bar"/>
                        </m:fPr>
                        <m:num>
                          <m:r>
                            <m:t>7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step 1</m:t>
              </m:r>
            </m:e>
          </m:mr>
          <m:mr>
            <m:e/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7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49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step 2</m:t>
              </m:r>
            </m:e>
          </m:mr>
          <m:mr>
            <m:e/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7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24</m:t>
                  </m:r>
                </m:num>
                <m:den>
                  <m:r>
                    <m:t>4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49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step 3</m:t>
              </m:r>
            </m:e>
          </m:mr>
          <m:mr>
            <m:e/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type m:val="bar"/>
                        </m:fPr>
                        <m:num>
                          <m:r>
                            <m:t>7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4</m:t>
                  </m:r>
                </m:den>
              </m:f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step 4</m:t>
              </m:r>
            </m:e>
          </m:mr>
        </m:m>
      </m:oMath>
    </w:p>
    <w:p>
      <w:pPr>
        <w:numPr>
          <w:ilvl w:val="1"/>
          <w:numId w:val="1004"/>
        </w:numPr>
        <w:pStyle w:val="Compact"/>
      </w:pPr>
      <w:r>
        <w:t xml:space="preserve">In step 1, where did the number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7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come from?</w:t>
      </w:r>
    </w:p>
    <w:p>
      <w:pPr>
        <w:numPr>
          <w:ilvl w:val="1"/>
          <w:numId w:val="1004"/>
        </w:numPr>
        <w:pStyle w:val="Compact"/>
      </w:pPr>
      <w:r>
        <w:t xml:space="preserve">In step 1, why was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f>
                  <m:fPr>
                    <m:type m:val="bar"/>
                  </m:fPr>
                  <m:num>
                    <m:r>
                      <m:t>7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added and then subtracted?</w:t>
      </w:r>
    </w:p>
    <w:p>
      <w:pPr>
        <w:numPr>
          <w:ilvl w:val="1"/>
          <w:numId w:val="1004"/>
        </w:numPr>
        <w:pStyle w:val="Compact"/>
      </w:pPr>
      <w:r>
        <w:t xml:space="preserve">What happened in step 2?</w:t>
      </w:r>
    </w:p>
    <w:p>
      <w:pPr>
        <w:numPr>
          <w:ilvl w:val="1"/>
          <w:numId w:val="1004"/>
        </w:numPr>
        <w:pStyle w:val="Compact"/>
      </w:pPr>
      <w:r>
        <w:t xml:space="preserve">What happened in step 3?</w:t>
      </w:r>
    </w:p>
    <w:p>
      <w:pPr>
        <w:numPr>
          <w:ilvl w:val="1"/>
          <w:numId w:val="1004"/>
        </w:numPr>
        <w:pStyle w:val="Compact"/>
      </w:pPr>
      <w:r>
        <w:t xml:space="preserve">What does the last expression tell us about the graph of a function defined by this expression?</w:t>
      </w:r>
    </w:p>
    <w:p>
      <w:pPr>
        <w:numPr>
          <w:ilvl w:val="0"/>
          <w:numId w:val="1001"/>
        </w:numPr>
      </w:pPr>
      <w:r>
        <w:t xml:space="preserve">Rewrite each quadratic expression in vertex form.</w:t>
      </w:r>
    </w:p>
    <w:p>
      <w:pPr>
        <w:numPr>
          <w:ilvl w:val="1"/>
          <w:numId w:val="1005"/>
        </w:numPr>
        <w:pStyle w:val="Compact"/>
      </w:pPr>
      <m:oMath>
        <m:r>
          <m:t>d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36</m:t>
        </m:r>
      </m:oMath>
    </w:p>
    <w:p>
      <w:pPr>
        <w:numPr>
          <w:ilvl w:val="1"/>
          <w:numId w:val="1005"/>
        </w:numPr>
        <w:pStyle w:val="Compac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21</m:t>
        </m:r>
      </m:oMath>
    </w:p>
    <w:p>
      <w:pPr>
        <w:numPr>
          <w:ilvl w:val="1"/>
          <w:numId w:val="1005"/>
        </w:numPr>
        <w:pStyle w:val="Compac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20</m:t>
        </m:r>
        <m:r>
          <m:t>x</m:t>
        </m:r>
        <m:r>
          <m:rPr>
            <m:sty m:val="p"/>
          </m:rPr>
          <m:t>+</m:t>
        </m:r>
        <m:r>
          <m:t>32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Give an example that shows that the sum of two irrational numbers can be rational.</w:t>
      </w:r>
    </w:p>
    <w:p>
      <w:pPr>
        <w:numPr>
          <w:ilvl w:val="1"/>
          <w:numId w:val="1006"/>
        </w:numPr>
        <w:pStyle w:val="Compact"/>
      </w:pPr>
      <w:r>
        <w:t xml:space="preserve">Give an example that shows that the sum of two irrational numbers can be irrational.</w:t>
      </w:r>
    </w:p>
    <w:p>
      <w:pPr>
        <w:numPr>
          <w:ilvl w:val="0"/>
          <w:numId w:val="1000"/>
        </w:numPr>
        <w:pStyle w:val="Compact"/>
      </w:pPr>
      <w:r>
        <w:t xml:space="preserve">(From Unit 7, Lesson 21.)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Give an example that shows that the product of two irrational numbers can be rational.</w:t>
      </w:r>
    </w:p>
    <w:p>
      <w:pPr>
        <w:numPr>
          <w:ilvl w:val="1"/>
          <w:numId w:val="1007"/>
        </w:numPr>
        <w:pStyle w:val="Compact"/>
      </w:pPr>
      <w:r>
        <w:t xml:space="preserve">Give an example that shows that the product of two irrational numbers can be irrational.</w:t>
      </w:r>
    </w:p>
    <w:p>
      <w:pPr>
        <w:numPr>
          <w:ilvl w:val="0"/>
          <w:numId w:val="1000"/>
        </w:numPr>
        <w:pStyle w:val="Compact"/>
      </w:pPr>
      <w:r>
        <w:t xml:space="preserve">(From Unit 7, Lesson 21.)</w:t>
      </w:r>
    </w:p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 </w:t>
      </w:r>
      <w:r>
        <w:t xml:space="preserve">the equations with irrational solutions.</w:t>
      </w:r>
    </w:p>
    <w:p>
      <w:pPr>
        <w:numPr>
          <w:ilvl w:val="1"/>
          <w:numId w:val="1008"/>
        </w:numPr>
      </w:pPr>
      <m:oMath>
        <m:r>
          <m:t>36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8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8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8"/>
        </w:numPr>
      </w:pP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8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8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40</m:t>
        </m:r>
      </m:oMath>
    </w:p>
    <w:p>
      <w:pPr>
        <w:numPr>
          <w:ilvl w:val="1"/>
          <w:numId w:val="1008"/>
        </w:numPr>
      </w:pPr>
      <m:oMath>
        <m:r>
          <m:t>9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7, Lesson 15.)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9"/>
        </w:numPr>
        <w:pStyle w:val="Compact"/>
      </w:pPr>
      <w:r>
        <w:t xml:space="preserve">What are the coordinates of the vertex of the graph of the function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  <w:r>
        <w:t xml:space="preserve">?</w:t>
      </w:r>
    </w:p>
    <w:p>
      <w:pPr>
        <w:numPr>
          <w:ilvl w:val="1"/>
          <w:numId w:val="1009"/>
        </w:numPr>
        <w:pStyle w:val="Compact"/>
      </w:pPr>
      <w:r>
        <w:t xml:space="preserve">Find the coordinates of two other points on the graph.</w:t>
      </w:r>
    </w:p>
    <w:p>
      <w:pPr>
        <w:numPr>
          <w:ilvl w:val="1"/>
          <w:numId w:val="1009"/>
        </w:numPr>
      </w:pPr>
      <w:r>
        <w:t xml:space="preserve">Sketch the graph of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25" name="Picture"/>
            <a:graphic>
              <a:graphicData uri="http://schemas.openxmlformats.org/drawingml/2006/picture">
                <pic:pic>
                  <pic:nvPicPr>
                    <pic:cNvPr descr="/app/tmp/embedder-1670994457.0342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How is the graph of the equation 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related to the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?</w:t>
      </w:r>
    </w:p>
    <w:p>
      <w:pPr>
        <w:numPr>
          <w:ilvl w:val="1"/>
          <w:numId w:val="1010"/>
        </w:numPr>
      </w:pPr>
      <w:r>
        <w:t xml:space="preserve">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the same as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but is shifted 1 unit to the right and 4 units up.</w:t>
      </w:r>
    </w:p>
    <w:p>
      <w:pPr>
        <w:numPr>
          <w:ilvl w:val="1"/>
          <w:numId w:val="1010"/>
        </w:numPr>
      </w:pPr>
      <w:r>
        <w:t xml:space="preserve">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the same as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but is shifted 1 unit to the left and 4 units up.</w:t>
      </w:r>
    </w:p>
    <w:p>
      <w:pPr>
        <w:numPr>
          <w:ilvl w:val="1"/>
          <w:numId w:val="1010"/>
        </w:numPr>
      </w:pPr>
      <w:r>
        <w:t xml:space="preserve">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the same as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but is shifted 1 unit to the right and 4 units down.</w:t>
      </w:r>
    </w:p>
    <w:p>
      <w:pPr>
        <w:numPr>
          <w:ilvl w:val="1"/>
          <w:numId w:val="1010"/>
        </w:numPr>
      </w:pPr>
      <w:r>
        <w:t xml:space="preserve">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the same as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but is shifted 1 unit to the left and 4 units down.</w:t>
      </w:r>
    </w:p>
    <w:p>
      <w:pPr>
        <w:numPr>
          <w:ilvl w:val="0"/>
          <w:numId w:val="1000"/>
        </w:numPr>
      </w:pPr>
      <w:r>
        <w:t xml:space="preserve">(From Unit 6,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2022-12-14T05:07:37Z</dcterms:created>
  <dcterms:modified xsi:type="dcterms:W3CDTF">2022-12-14T05:07:37Z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3tTWUjrIIfldQoLlXsvtfUH+Ptc6yBDG/6HGrwVD/OT60JMLVkDZpJimIfsPr8EVeBZHUS5CTd16KyPfcUz/uQ==</vt:lpwstr>
  </property>
</Properties>
</file>