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How many dots are there?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1097290"/>
            <wp:effectExtent b="0" l="0" r="0" t="0"/>
            <wp:docPr descr="Dots, 2 group of 3." title="" id="22" name="Picture"/>
            <a:graphic>
              <a:graphicData uri="http://schemas.openxmlformats.org/drawingml/2006/picture">
                <pic:pic>
                  <pic:nvPicPr>
                    <pic:cNvPr descr="/app/tmp/embedder-1671007805.299292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5120652" cy="914400"/>
            <wp:effectExtent b="0" l="0" r="0" t="0"/>
            <wp:docPr descr="Dot image." title="" id="25" name="Picture"/>
            <a:graphic>
              <a:graphicData uri="http://schemas.openxmlformats.org/drawingml/2006/picture">
                <pic:pic>
                  <pic:nvPicPr>
                    <pic:cNvPr descr="/app/tmp/embedder-1671007805.40729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5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numPr>
          <w:ilvl w:val="0"/>
          <w:numId w:val="1001"/>
        </w:numPr>
      </w:pPr>
      <w:r>
        <w:t xml:space="preserve">Are there more apples or plates?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07807" cy="1501573"/>
            <wp:effectExtent b="0" l="0" r="0" t="0"/>
            <wp:docPr descr="Apples, 6. Plates, 5." title="" id="28" name="Picture"/>
            <a:graphic>
              <a:graphicData uri="http://schemas.openxmlformats.org/drawingml/2006/picture">
                <pic:pic>
                  <pic:nvPicPr>
                    <pic:cNvPr descr="/app/tmp/embedder-1671007805.505775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15015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0"/>
          <w:numId w:val="1000"/>
        </w:numPr>
      </w:pPr>
      <w:r>
        <w:t xml:space="preserve">(From Unit 2, Lesson 8.)</w:t>
      </w:r>
    </w:p>
    <w:p>
      <w:pPr>
        <w:numPr>
          <w:ilvl w:val="0"/>
          <w:numId w:val="1001"/>
        </w:numPr>
      </w:pPr>
      <w:r>
        <w:t xml:space="preserve">Circle the 5-frame that has more dots.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640091"/>
            <wp:effectExtent b="0" l="0" r="0" t="0"/>
            <wp:docPr descr="5 frame, 4 counters." title="" id="31" name="Picture"/>
            <a:graphic>
              <a:graphicData uri="http://schemas.openxmlformats.org/drawingml/2006/picture">
                <pic:pic>
                  <pic:nvPicPr>
                    <pic:cNvPr descr="/app/tmp/embedder-1671007805.561014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2971800" cy="1143000"/>
            <wp:effectExtent b="0" l="0" r="0" t="0"/>
            <wp:docPr descr="5 frame, filled. Below, 1 counter." title="" id="34" name="Picture"/>
            <a:graphic>
              <a:graphicData uri="http://schemas.openxmlformats.org/drawingml/2006/picture">
                <pic:pic>
                  <pic:nvPicPr>
                    <pic:cNvPr descr="/app/tmp/embedder-1671007805.603889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Circle the group that shows fewer things.</w:t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082630" cy="1376187"/>
            <wp:effectExtent b="0" l="0" r="0" t="0"/>
            <wp:docPr descr="Fingers showing numbers. 5 and 1." title="" id="37" name="Picture"/>
            <a:graphic>
              <a:graphicData uri="http://schemas.openxmlformats.org/drawingml/2006/picture">
                <pic:pic>
                  <pic:nvPicPr>
                    <pic:cNvPr descr="/app/tmp/embedder-1671007805.653708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drawing>
          <wp:inline>
            <wp:extent cx="2971800" cy="1143000"/>
            <wp:effectExtent b="0" l="0" r="0" t="0"/>
            <wp:docPr descr="5 frame full. 3 counters below." title="" id="40" name="Picture"/>
            <a:graphic>
              <a:graphicData uri="http://schemas.openxmlformats.org/drawingml/2006/picture">
                <pic:pic>
                  <pic:nvPicPr>
                    <pic:cNvPr descr="/app/tmp/embedder-1671007805.719115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9.)</w:t>
      </w:r>
    </w:p>
    <w:p>
      <w:pPr>
        <w:numPr>
          <w:ilvl w:val="0"/>
          <w:numId w:val="1001"/>
        </w:numPr>
      </w:pPr>
      <w:r>
        <w:t xml:space="preserve">Circle the</w:t>
      </w:r>
      <w:r>
        <w:t xml:space="preserve"> </w:t>
      </w:r>
      <w:r>
        <w:rPr>
          <w:bCs/>
          <w:b/>
        </w:rPr>
        <w:t xml:space="preserve">3</w:t>
      </w:r>
      <w:r>
        <w:t xml:space="preserve"> </w:t>
      </w:r>
      <w:r>
        <w:t xml:space="preserve">groups that show more than this 5-frame.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5 frame, full." title="" id="43" name="Picture"/>
            <a:graphic>
              <a:graphicData uri="http://schemas.openxmlformats.org/drawingml/2006/picture">
                <pic:pic>
                  <pic:nvPicPr>
                    <pic:cNvPr descr="/app/tmp/embedder-1671007805.777051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50164"/>
            <wp:effectExtent b="0" l="0" r="0" t="0"/>
            <wp:docPr descr="Fingers showing numbers 5 and 2. Dots, 5. Dots, 6. Five frame, 4 counters. 2 groups of 4 dots." title="" id="46" name="Picture"/>
            <a:graphic>
              <a:graphicData uri="http://schemas.openxmlformats.org/drawingml/2006/picture">
                <pic:pic>
                  <pic:nvPicPr>
                    <pic:cNvPr descr="/app/tmp/embedder-1671007805.841527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01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Circle the</w:t>
      </w:r>
      <w:r>
        <w:t xml:space="preserve"> </w:t>
      </w:r>
      <w:r>
        <w:rPr>
          <w:bCs/>
          <w:b/>
        </w:rPr>
        <w:t xml:space="preserve">3</w:t>
      </w:r>
      <w:r>
        <w:t xml:space="preserve"> </w:t>
      </w:r>
      <w:r>
        <w:t xml:space="preserve">groups that show fewer than this 5-frame.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5 frame, 4 counters." title="" id="49" name="Picture"/>
            <a:graphic>
              <a:graphicData uri="http://schemas.openxmlformats.org/drawingml/2006/picture">
                <pic:pic>
                  <pic:nvPicPr>
                    <pic:cNvPr descr="/app/tmp/embedder-1671007805.871502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4553650"/>
            <wp:effectExtent b="0" l="0" r="0" t="0"/>
            <wp:docPr descr="Fingers showing number 3. 5 frame, filled, 2 counters below. Dots. 2 groups of 3. Dots, 2. 5 frame, 3 counters." title="" id="52" name="Picture"/>
            <a:graphic>
              <a:graphicData uri="http://schemas.openxmlformats.org/drawingml/2006/picture">
                <pic:pic>
                  <pic:nvPicPr>
                    <pic:cNvPr descr="/app/tmp/embedder-1671007805.910391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45536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2, Lesson 10.)</w:t>
      </w:r>
    </w:p>
    <w:p>
      <w:pPr>
        <w:numPr>
          <w:ilvl w:val="0"/>
          <w:numId w:val="1001"/>
        </w:numPr>
      </w:pPr>
      <w:r>
        <w:t xml:space="preserve">Here is a drawing.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86400" cy="1005845"/>
            <wp:effectExtent b="0" l="0" r="0" t="0"/>
            <wp:docPr descr="Circles, 6." title="" id="55" name="Picture"/>
            <a:graphic>
              <a:graphicData uri="http://schemas.openxmlformats.org/drawingml/2006/picture">
                <pic:pic>
                  <pic:nvPicPr>
                    <pic:cNvPr descr="/app/tmp/embedder-1671007805.9479141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Draw a picture with more things.</w:t>
      </w:r>
    </w:p>
    <w:p>
      <w:pPr>
        <w:numPr>
          <w:ilvl w:val="1"/>
          <w:numId w:val="1005"/>
        </w:numPr>
      </w:pPr>
      <w:r>
        <w:t xml:space="preserve">Draw a picture with fewer things.</w:t>
      </w:r>
    </w:p>
    <w:p>
      <w:pPr>
        <w:numPr>
          <w:ilvl w:val="0"/>
          <w:numId w:val="1000"/>
        </w:numPr>
      </w:pPr>
      <w:r>
        <w:t xml:space="preserve">(From Unit 2, Lesson 11.)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Make a set of cards with images.</w:t>
      </w:r>
      <w:r>
        <w:br/>
      </w:r>
      <w:r>
        <w:t xml:space="preserve">Some cards can have the same number of images and some cards can have different numbers of images.</w:t>
      </w:r>
    </w:p>
    <w:p>
      <w:pPr>
        <w:numPr>
          <w:ilvl w:val="0"/>
          <w:numId w:val="1000"/>
        </w:numPr>
      </w:pPr>
      <w:r>
        <w:t xml:space="preserve">Trade your cards with a partner.</w:t>
      </w:r>
    </w:p>
    <w:p>
      <w:pPr>
        <w:numPr>
          <w:ilvl w:val="0"/>
          <w:numId w:val="1000"/>
        </w:numPr>
      </w:pPr>
      <w:r>
        <w:t xml:space="preserve">Turn over two cards and decide if they have the same number or if one has fewer and one has more.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Are there fewer students than chairs?</w:t>
      </w:r>
      <w:r>
        <w:br/>
      </w:r>
      <w:r>
        <w:t xml:space="preserve">Explain how you know.​​​​​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3951550"/>
            <wp:effectExtent b="0" l="0" r="0" t="0"/>
            <wp:docPr descr="Classroom. 12 Students in chairs. 1 empty chair." title="" id="58" name="Picture"/>
            <a:graphic>
              <a:graphicData uri="http://schemas.openxmlformats.org/drawingml/2006/picture">
                <pic:pic>
                  <pic:nvPicPr>
                    <pic:cNvPr descr="/app/tmp/embedder-1671007806.037597.jp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15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0" Target="media/rId6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2022-12-14T08:50:06Z</dcterms:created>
  <dcterms:modified xsi:type="dcterms:W3CDTF">2022-12-14T08:50:06Z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bIbFZg225Xnl6nwxki8QRMioOozlA/vNwiodi7lXbA1IgoA/YT4dJCAO3y/DSzws8UBDCvGJptZHoPj7zVhvUA==</vt:lpwstr>
  </property>
</Properties>
</file>