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Priya’s cat is pregnant with a litter of 5 kittens. Each kitten has a 30% chance of being chocolate brown. Priya wants to know the probability that at least two of the kittens will be chocolate brown.</w:t>
      </w:r>
    </w:p>
    <w:p>
      <w:pPr>
        <w:numPr>
          <w:ilvl w:val="0"/>
          <w:numId w:val="1000"/>
        </w:numPr>
      </w:pPr>
      <w:r>
        <w:t xml:space="preserve">To simulate this, Priya put 3 white cubes and 7 green cubes in a bag. For each trial, Priya pulled out and returned a cube 5 times. Priya conducted 12 trials.</w:t>
      </w:r>
    </w:p>
    <w:p>
      <w:pPr>
        <w:numPr>
          <w:ilvl w:val="0"/>
          <w:numId w:val="1000"/>
        </w:numPr>
      </w:pPr>
      <w:r>
        <w:t xml:space="preserve">Here is a table with the results.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trial 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outcome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ggggg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gggwg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wgwgw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gwggg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gggwg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wwggg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gwggg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ggwgw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wwwgg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ggggw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wggwg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gggwg</w:t>
            </w:r>
          </w:p>
        </w:tc>
      </w:tr>
    </w:tbl>
    <w:p>
      <w:pPr>
        <w:numPr>
          <w:ilvl w:val="1"/>
          <w:numId w:val="1002"/>
        </w:numPr>
      </w:pPr>
      <w:r>
        <w:t xml:space="preserve">How many successful trials were there? Describe how you determined if a trial was a success.</w:t>
      </w:r>
    </w:p>
    <w:p>
      <w:pPr>
        <w:numPr>
          <w:ilvl w:val="1"/>
          <w:numId w:val="1002"/>
        </w:numPr>
        <w:pStyle w:val="Compact"/>
      </w:pPr>
      <w:r>
        <w:t xml:space="preserve">Based on this simulation, estimate the probability that</w:t>
      </w:r>
      <w:r>
        <w:t xml:space="preserve"> </w:t>
      </w:r>
      <w:r>
        <w:rPr>
          <w:iCs/>
          <w:i/>
        </w:rPr>
        <w:t xml:space="preserve">exactly</w:t>
      </w:r>
      <w:r>
        <w:t xml:space="preserve"> </w:t>
      </w:r>
      <w:r>
        <w:t xml:space="preserve">two kittens will be chocolate brown.</w:t>
      </w:r>
    </w:p>
    <w:p>
      <w:pPr>
        <w:numPr>
          <w:ilvl w:val="1"/>
          <w:numId w:val="1002"/>
        </w:numPr>
        <w:pStyle w:val="Compact"/>
      </w:pPr>
      <w:r>
        <w:t xml:space="preserve">Based on this simulation, estimate the probability that</w:t>
      </w:r>
      <w:r>
        <w:t xml:space="preserve"> </w:t>
      </w:r>
      <w:r>
        <w:rPr>
          <w:iCs/>
          <w:i/>
        </w:rPr>
        <w:t xml:space="preserve">at least</w:t>
      </w:r>
      <w:r>
        <w:t xml:space="preserve"> </w:t>
      </w:r>
      <w:r>
        <w:t xml:space="preserve">two kittens will be chocolate brown.</w:t>
      </w:r>
    </w:p>
    <w:p>
      <w:pPr>
        <w:numPr>
          <w:ilvl w:val="1"/>
          <w:numId w:val="1002"/>
        </w:numPr>
      </w:pPr>
      <w:r>
        <w:t xml:space="preserve">Write and answer another question Priya could answer using this simulation.</w:t>
      </w:r>
    </w:p>
    <w:p>
      <w:pPr>
        <w:numPr>
          <w:ilvl w:val="1"/>
          <w:numId w:val="1002"/>
        </w:numPr>
      </w:pPr>
      <w:r>
        <w:t xml:space="preserve">How could Priya increase the accuracy of the simulation?</w:t>
      </w:r>
    </w:p>
    <w:p>
      <w:pPr>
        <w:numPr>
          <w:ilvl w:val="0"/>
          <w:numId w:val="1001"/>
        </w:numPr>
      </w:pPr>
      <w:r>
        <w:t xml:space="preserve">A team has a 75% chance to win each of the 3 games they will play this week. Clare simulates the week of games by putting 4 pieces of paper in a bag, 3 labeled “win” and 1 labeled “lose.” She draws a paper, writes down the result, then replaces the paper and repeats the process two more times. Clare gets the result: win, win, lose. What can Clare do to estimate the probability the team will win at least 2 games?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List the sample space for selecting a letter a random from the word “PINEAPPLE.”</w:t>
      </w:r>
    </w:p>
    <w:p>
      <w:pPr>
        <w:numPr>
          <w:ilvl w:val="1"/>
          <w:numId w:val="1003"/>
        </w:numPr>
        <w:pStyle w:val="Compact"/>
      </w:pPr>
      <w:r>
        <w:t xml:space="preserve">A letter is randomly selected from the word “PINEAPPLE.” Which is more likely, selecting “E” or selecting “P?” Explain your reasoning.</w:t>
      </w:r>
    </w:p>
    <w:p>
      <w:pPr>
        <w:numPr>
          <w:ilvl w:val="0"/>
          <w:numId w:val="1000"/>
        </w:numPr>
        <w:pStyle w:val="Compact"/>
      </w:pPr>
      <w:r>
        <w:t xml:space="preserve">(From Unit 8, Lesson 5.)</w:t>
      </w:r>
    </w:p>
    <w:p>
      <w:pPr>
        <w:numPr>
          <w:ilvl w:val="0"/>
          <w:numId w:val="1001"/>
        </w:numPr>
      </w:pPr>
      <w:r>
        <w:t xml:space="preserve">On a graph of side length of a square vs. its perimeter, a few points are plotted.</w:t>
      </w:r>
    </w:p>
    <w:p>
      <w:pPr>
        <w:numPr>
          <w:ilvl w:val="1"/>
          <w:numId w:val="1004"/>
        </w:numPr>
        <w:pStyle w:val="Compact"/>
      </w:pPr>
      <w:r>
        <w:t xml:space="preserve">Add at least two more ordered pairs to the graph.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125533" cy="2422089"/>
            <wp:effectExtent b="0" l="0" r="0" t="0"/>
            <wp:docPr descr="Two points are plotted in the coordinate plane with the origin labeled “O”. " title="" id="22" name="Picture"/>
            <a:graphic>
              <a:graphicData uri="http://schemas.openxmlformats.org/drawingml/2006/picture">
                <pic:pic>
                  <pic:nvPicPr>
                    <pic:cNvPr descr="/app/tmp/embedder-1671033825.72308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533" cy="2422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Is there a proportional relationship between the perimeter and side length? Explain how you know.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2022-12-14T16:03:46Z</dcterms:created>
  <dcterms:modified xsi:type="dcterms:W3CDTF">2022-12-14T16:03:46Z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KWNrBqJst34Lfyoawd/1psHr/ezeh8vIvJr3vtE9Pb4NZy5fzuRPI86biQSQu9nO+AOEasoNltM5EBLOpTI+4w==</vt:lpwstr>
  </property>
</Properties>
</file>