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4.png" ContentType="image/png"/>
  <Override PartName="/word/media/rId27.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10</w:t>
      </w:r>
      <w:r>
        <w:t xml:space="preserve">CC BY NC 2024 Illustrative Mathematics®</w:t>
      </w:r>
    </w:p>
    <w:p>
      <w:pPr>
        <w:pStyle w:val="BodyText"/>
      </w:pPr>
      <w:r>
        <w:t xml:space="preserve">Unit 2, Lesson 10</w:t>
      </w:r>
    </w:p>
    <w:bookmarkStart w:id="40" w:name="lesson-482832"/>
    <w:p>
      <w:pPr>
        <w:pStyle w:val="Heading1"/>
      </w:pPr>
      <w:r>
        <w:t xml:space="preserve">Connecting Equations to Graphs (Part 1)</w:t>
      </w:r>
    </w:p>
    <w:p>
      <w:pPr>
        <w:numPr>
          <w:ilvl w:val="0"/>
          <w:numId w:val="1001"/>
        </w:numPr>
        <w:pStyle w:val="Compact"/>
      </w:pPr>
      <w:r>
        <w:t xml:space="preserve">Let’s investigate what graphs can tell us about the equations and relationships they represent.</w:t>
      </w:r>
    </w:p>
    <w:p>
      <w:pPr>
        <w:pStyle w:val="FirstParagraph"/>
      </w:pPr>
      <w:r>
        <w:t xml:space="preserve"> </w:t>
      </w:r>
      <w:r>
        <w:t xml:space="preserve">Algebra 1</w:t>
      </w:r>
      <w:r>
        <w:br/>
      </w:r>
      <w:r>
        <w:t xml:space="preserve">Unit 2</w:t>
      </w:r>
      <w:r>
        <w:t xml:space="preserve">Lesson 10</w:t>
      </w:r>
      <w:r>
        <w:t xml:space="preserve">CC BY NC 2024 Illustrative Mathematics®</w:t>
      </w:r>
    </w:p>
    <w:bookmarkStart w:id="20" w:name="activity-482854"/>
    <w:p>
      <w:pPr>
        <w:pStyle w:val="Heading2"/>
      </w:pPr>
      <w:r>
        <w:t xml:space="preserve">10.1</w:t>
      </w:r>
      <w:r>
        <w:t xml:space="preserve">Games and Rides</w:t>
      </w:r>
    </w:p>
    <w:p>
      <w:pPr>
        <w:pStyle w:val="FirstParagraph"/>
      </w:pPr>
      <w:r>
        <w:t xml:space="preserve">Jada has</w:t>
      </w:r>
      <w:r>
        <w:t xml:space="preserve"> </w:t>
      </w:r>
      <w:r>
        <w:t xml:space="preserve">$</w:t>
      </w:r>
      <w:r>
        <w:t xml:space="preserve">20 to spend on games and rides at a carnival. Games cost</w:t>
      </w:r>
      <w:r>
        <w:t xml:space="preserve"> </w:t>
      </w:r>
      <w:r>
        <w:t xml:space="preserve">$</w:t>
      </w:r>
      <w:r>
        <w:t xml:space="preserve">1 each and rides are</w:t>
      </w:r>
      <w:r>
        <w:t xml:space="preserve"> </w:t>
      </w:r>
      <w:r>
        <w:t xml:space="preserve">$</w:t>
      </w:r>
      <w:r>
        <w:t xml:space="preserve">2 each.</w:t>
      </w:r>
    </w:p>
    <w:p>
      <w:pPr>
        <w:numPr>
          <w:ilvl w:val="0"/>
          <w:numId w:val="1002"/>
        </w:numPr>
      </w:pPr>
      <w:r>
        <w:t xml:space="preserve">Which equation represents the relationship between the number of games,</w:t>
      </w:r>
      <w:r>
        <w:t xml:space="preserve"> </w:t>
      </w:r>
      <m:oMath>
        <m:r>
          <m:t>x</m:t>
        </m:r>
      </m:oMath>
      <w:r>
        <w:t xml:space="preserve">, and the number of rides,</w:t>
      </w:r>
      <w:r>
        <w:t xml:space="preserve"> </w:t>
      </w:r>
      <m:oMath>
        <m:r>
          <m:t>y</m:t>
        </m:r>
      </m:oMath>
      <w:r>
        <w:t xml:space="preserve">, that Jada could spend money on if she spends all her money?</w:t>
      </w:r>
    </w:p>
    <w:p>
      <w:pPr>
        <w:numPr>
          <w:ilvl w:val="0"/>
          <w:numId w:val="1000"/>
        </w:numPr>
      </w:pPr>
      <w:r>
        <w:t xml:space="preserve">A:</w:t>
      </w:r>
      <w:r>
        <w:t xml:space="preserve"> </w:t>
      </w:r>
      <m:oMath>
        <m:r>
          <m:t>x</m:t>
        </m:r>
        <m:r>
          <m:rPr>
            <m:sty m:val="p"/>
          </m:rPr>
          <m:t>+</m:t>
        </m:r>
        <m:r>
          <m:t>y</m:t>
        </m:r>
        <m:r>
          <m:rPr>
            <m:sty m:val="p"/>
          </m:rPr>
          <m:t>=</m:t>
        </m:r>
        <m:r>
          <m:t>20</m:t>
        </m:r>
      </m:oMath>
    </w:p>
    <w:p>
      <w:pPr>
        <w:numPr>
          <w:ilvl w:val="0"/>
          <w:numId w:val="1000"/>
        </w:numPr>
      </w:pPr>
      <w:r>
        <w:t xml:space="preserve">B:</w:t>
      </w:r>
      <w:r>
        <w:t xml:space="preserve"> </w:t>
      </w:r>
      <m:oMath>
        <m:r>
          <m:t>2</m:t>
        </m:r>
        <m:r>
          <m:t>x</m:t>
        </m:r>
        <m:r>
          <m:rPr>
            <m:sty m:val="p"/>
          </m:rPr>
          <m:t>+</m:t>
        </m:r>
        <m:r>
          <m:t>y</m:t>
        </m:r>
        <m:r>
          <m:rPr>
            <m:sty m:val="p"/>
          </m:rPr>
          <m:t>=</m:t>
        </m:r>
        <m:r>
          <m:t>20</m:t>
        </m:r>
      </m:oMath>
    </w:p>
    <w:p>
      <w:pPr>
        <w:numPr>
          <w:ilvl w:val="0"/>
          <w:numId w:val="1000"/>
        </w:numPr>
      </w:pPr>
      <w:r>
        <w:t xml:space="preserve">C:</w:t>
      </w:r>
      <w:r>
        <w:t xml:space="preserve"> </w:t>
      </w:r>
      <m:oMath>
        <m:r>
          <m:t>x</m:t>
        </m:r>
        <m:r>
          <m:rPr>
            <m:sty m:val="p"/>
          </m:rPr>
          <m:t>+</m:t>
        </m:r>
        <m:r>
          <m:t>2</m:t>
        </m:r>
        <m:r>
          <m:t>y</m:t>
        </m:r>
        <m:r>
          <m:rPr>
            <m:sty m:val="p"/>
          </m:rPr>
          <m:t>=</m:t>
        </m:r>
        <m:r>
          <m:t>20</m:t>
        </m:r>
      </m:oMath>
    </w:p>
    <w:p>
      <w:pPr>
        <w:numPr>
          <w:ilvl w:val="0"/>
          <w:numId w:val="1002"/>
        </w:numPr>
      </w:pPr>
      <w:r>
        <w:t xml:space="preserve">Explain what each of the other two equations could mean in this situation.</w:t>
      </w:r>
    </w:p>
    <w:bookmarkEnd w:id="20"/>
    <w:p>
      <w:pPr>
        <w:pStyle w:val="FirstParagraph"/>
      </w:pPr>
      <w:r>
        <w:t xml:space="preserve"> </w:t>
      </w:r>
      <w:r>
        <w:t xml:space="preserve">Algebra 1</w:t>
      </w:r>
      <w:r>
        <w:br/>
      </w:r>
      <w:r>
        <w:t xml:space="preserve">Unit 2</w:t>
      </w:r>
      <w:r>
        <w:t xml:space="preserve">Lesson 10</w:t>
      </w:r>
      <w:r>
        <w:t xml:space="preserve">CC BY NC 2024 Illustrative Mathematics®</w:t>
      </w:r>
    </w:p>
    <w:bookmarkStart w:id="30" w:name="activity-482855"/>
    <w:p>
      <w:pPr>
        <w:pStyle w:val="Heading2"/>
      </w:pPr>
      <w:r>
        <w:t xml:space="preserve">10.2</w:t>
      </w:r>
      <w:r>
        <w:t xml:space="preserve">Graphing Games and Rides</w:t>
      </w:r>
    </w:p>
    <w:p>
      <w:pPr>
        <w:pStyle w:val="FirstParagraph"/>
      </w:pPr>
      <w:r>
        <w:t xml:space="preserve">Here are the three equations. Each represents the relationship between the number of games,</w:t>
      </w:r>
      <w:r>
        <w:t xml:space="preserve"> </w:t>
      </w:r>
      <m:oMath>
        <m:r>
          <m:t>x</m:t>
        </m:r>
      </m:oMath>
      <w:r>
        <w:t xml:space="preserve">, the number of rides,</w:t>
      </w:r>
      <w:r>
        <w:t xml:space="preserve"> </w:t>
      </w:r>
      <m:oMath>
        <m:r>
          <m:t>y</m:t>
        </m:r>
      </m:oMath>
      <w:r>
        <w:t xml:space="preserve">, and the dollar amount a student is spending on games and rides at a different amusement park.</w:t>
      </w:r>
    </w:p>
    <w:p>
      <w:pPr>
        <w:pStyle w:val="BodyText"/>
      </w:pPr>
      <w:r>
        <w:t xml:space="preserve">Equation 1:</w:t>
      </w:r>
      <w:r>
        <w:t xml:space="preserve"> </w:t>
      </w:r>
      <m:oMath>
        <m:r>
          <m:t>x</m:t>
        </m:r>
        <m:r>
          <m:rPr>
            <m:sty m:val="p"/>
          </m:rPr>
          <m:t>+</m:t>
        </m:r>
        <m:r>
          <m:t>y</m:t>
        </m:r>
        <m:r>
          <m:rPr>
            <m:sty m:val="p"/>
          </m:rPr>
          <m:t>=</m:t>
        </m:r>
        <m:r>
          <m:t>20</m:t>
        </m:r>
      </m:oMath>
    </w:p>
    <w:p>
      <w:pPr>
        <w:pStyle w:val="BodyText"/>
      </w:pPr>
      <w:r>
        <w:t xml:space="preserve">Equation 2:</w:t>
      </w:r>
      <w:r>
        <w:t xml:space="preserve"> </w:t>
      </w:r>
      <m:oMath>
        <m:r>
          <m:t>2.50</m:t>
        </m:r>
        <m:r>
          <m:t>x</m:t>
        </m:r>
        <m:r>
          <m:rPr>
            <m:sty m:val="p"/>
          </m:rPr>
          <m:t>+</m:t>
        </m:r>
        <m:r>
          <m:t>y</m:t>
        </m:r>
        <m:r>
          <m:rPr>
            <m:sty m:val="p"/>
          </m:rPr>
          <m:t>=</m:t>
        </m:r>
        <m:r>
          <m:t>15</m:t>
        </m:r>
      </m:oMath>
    </w:p>
    <w:p>
      <w:pPr>
        <w:pStyle w:val="BodyText"/>
      </w:pPr>
      <w:r>
        <w:t xml:space="preserve">Equation 3:</w:t>
      </w:r>
      <w:r>
        <w:t xml:space="preserve"> </w:t>
      </w:r>
      <m:oMath>
        <m:r>
          <m:t>x</m:t>
        </m:r>
        <m:r>
          <m:rPr>
            <m:sty m:val="p"/>
          </m:rPr>
          <m:t>+</m:t>
        </m:r>
        <m:r>
          <m:t>4</m:t>
        </m:r>
        <m:r>
          <m:t>y</m:t>
        </m:r>
        <m:r>
          <m:rPr>
            <m:sty m:val="p"/>
          </m:rPr>
          <m:t>=</m:t>
        </m:r>
        <m:r>
          <m:t>28</m:t>
        </m:r>
      </m:oMath>
    </w:p>
    <w:p>
      <w:pPr>
        <w:pStyle w:val="BodyText"/>
      </w:pPr>
      <w:r>
        <w:drawing>
          <wp:inline>
            <wp:extent cx="2438400" cy="1621536"/>
            <wp:effectExtent b="0" l="0" r="0" t="0"/>
            <wp:docPr descr="Los Angeles county fair." title="" id="22" name="Picture"/>
            <a:graphic>
              <a:graphicData uri="http://schemas.openxmlformats.org/drawingml/2006/picture">
                <pic:pic>
                  <pic:nvPicPr>
                    <pic:cNvPr descr="/app/tmp/embedder-1732014923.1661828.jpg" id="23" name="Picture"/>
                    <pic:cNvPicPr>
                      <a:picLocks noChangeArrowheads="1" noChangeAspect="1"/>
                    </pic:cNvPicPr>
                  </pic:nvPicPr>
                  <pic:blipFill>
                    <a:blip r:embed="rId21"/>
                    <a:stretch>
                      <a:fillRect/>
                    </a:stretch>
                  </pic:blipFill>
                  <pic:spPr bwMode="auto">
                    <a:xfrm>
                      <a:off x="0" y="0"/>
                      <a:ext cx="2438400" cy="1621536"/>
                    </a:xfrm>
                    <a:prstGeom prst="rect">
                      <a:avLst/>
                    </a:prstGeom>
                    <a:noFill/>
                    <a:ln w="9525">
                      <a:noFill/>
                      <a:headEnd/>
                      <a:tailEnd/>
                    </a:ln>
                  </pic:spPr>
                </pic:pic>
              </a:graphicData>
            </a:graphic>
          </wp:inline>
        </w:drawing>
      </w:r>
    </w:p>
    <w:p>
      <w:pPr>
        <w:pStyle w:val="BodyText"/>
      </w:pPr>
      <w:r>
        <w:t xml:space="preserve">Your teacher will assign to you (or ask you to choose) 1–2 equations. For each assigned (or chosen) equation, answer the questions.</w:t>
      </w:r>
    </w:p>
    <w:p>
      <w:pPr>
        <w:pStyle w:val="BodyText"/>
      </w:pPr>
      <w:r>
        <w:t xml:space="preserve">First assigned (or chosen) equation:</w:t>
      </w:r>
      <w:r>
        <w:t xml:space="preserve"> </w:t>
      </w:r>
      <m:oMath>
        <m:limLow>
          <m:e>
            <m:r>
              <m:t>  </m:t>
            </m:r>
          </m:e>
          <m:lim>
            <m:r>
              <m:rPr>
                <m:sty m:val="p"/>
              </m:rPr>
              <m:t>_</m:t>
            </m:r>
          </m:lim>
        </m:limLow>
      </m:oMath>
    </w:p>
    <w:p>
      <w:pPr>
        <w:numPr>
          <w:ilvl w:val="0"/>
          <w:numId w:val="1003"/>
        </w:numPr>
        <w:pStyle w:val="Compact"/>
      </w:pPr>
      <w:r>
        <w:t xml:space="preserve">What’s the number of rides the student could get on if the student doesn’t play any games? On the coordinate plane, mark the point that represents this situation and label the point with its coordinates.</w:t>
      </w:r>
    </w:p>
    <w:p>
      <w:pPr>
        <w:numPr>
          <w:ilvl w:val="0"/>
          <w:numId w:val="1003"/>
        </w:numPr>
      </w:pPr>
      <w:r>
        <w:t xml:space="preserve">What’s the number of games the student could play if the student doesn’t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25" name="Picture"/>
            <a:graphic>
              <a:graphicData uri="http://schemas.openxmlformats.org/drawingml/2006/picture">
                <pic:pic>
                  <pic:nvPicPr>
                    <pic:cNvPr descr="/app/tmp/embedder-1732014923.2416835.png" id="26" name="Picture"/>
                    <pic:cNvPicPr>
                      <a:picLocks noChangeArrowheads="1" noChangeAspect="1"/>
                    </pic:cNvPicPr>
                  </pic:nvPicPr>
                  <pic:blipFill>
                    <a:blip r:embed="rId24"/>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3"/>
        </w:numPr>
        <w:pStyle w:val="Compact"/>
      </w:pPr>
      <w:r>
        <w:t xml:space="preserve">Draw a line to connect the two points you’ve drawn.</w:t>
      </w:r>
    </w:p>
    <w:p>
      <w:pPr>
        <w:numPr>
          <w:ilvl w:val="0"/>
          <w:numId w:val="1003"/>
        </w:numPr>
        <w:pStyle w:val="Compact"/>
      </w:pPr>
      <w:r>
        <w:t xml:space="preserve">Complete the sentences: “If the student played no games, the student can get on </w:t>
      </w:r>
      <m:oMath>
        <m:limLow>
          <m:e>
            <m:r>
              <m:t>​</m:t>
            </m:r>
          </m:e>
          <m:lim>
            <m:r>
              <m:rPr>
                <m:sty m:val="p"/>
              </m:rPr>
              <m:t>_</m:t>
            </m:r>
          </m:lim>
        </m:limLow>
      </m:oMath>
      <w:r>
        <w:t xml:space="preserve"> rides. For every additional game that the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3"/>
        </w:numPr>
        <w:pStyle w:val="Compact"/>
      </w:pPr>
      <w:r>
        <w:t xml:space="preserve">What is the slope of your graph? Where does the graph intersect the vertical axis?</w:t>
      </w:r>
    </w:p>
    <w:p>
      <w:pPr>
        <w:numPr>
          <w:ilvl w:val="0"/>
          <w:numId w:val="1003"/>
        </w:numPr>
        <w:pStyle w:val="Compact"/>
      </w:pPr>
      <w:r>
        <w:t xml:space="preserve">Rearrange the equation to solve for</w:t>
      </w:r>
      <w:r>
        <w:t xml:space="preserve"> </w:t>
      </w:r>
      <m:oMath>
        <m:r>
          <m:t>y</m:t>
        </m:r>
      </m:oMath>
      <w:r>
        <w:t xml:space="preserve">.</w:t>
      </w:r>
    </w:p>
    <w:p>
      <w:pPr>
        <w:numPr>
          <w:ilvl w:val="0"/>
          <w:numId w:val="1003"/>
        </w:numPr>
        <w:pStyle w:val="Compact"/>
      </w:pPr>
      <w:r>
        <w:t xml:space="preserve">What connections, if any, do you notice between your new equation and the graph?</w:t>
      </w:r>
    </w:p>
    <w:p>
      <w:pPr>
        <w:pStyle w:val="FirstParagraph"/>
      </w:pPr>
      <w:r>
        <w:t xml:space="preserve">Second assigned (or chosen) equation:</w:t>
      </w:r>
      <w:r>
        <w:t xml:space="preserve"> </w:t>
      </w:r>
      <m:oMath>
        <m:limLow>
          <m:e>
            <m:r>
              <m:t>  </m:t>
            </m:r>
          </m:e>
          <m:lim>
            <m:r>
              <m:rPr>
                <m:sty m:val="p"/>
              </m:rPr>
              <m:t>_</m:t>
            </m:r>
          </m:lim>
        </m:limLow>
      </m:oMath>
    </w:p>
    <w:p>
      <w:pPr>
        <w:numPr>
          <w:ilvl w:val="0"/>
          <w:numId w:val="1004"/>
        </w:numPr>
        <w:pStyle w:val="Compact"/>
      </w:pPr>
      <w:r>
        <w:t xml:space="preserve">What’s the number of rides the student could get on if the student doesn’t play any games? On the coordinate plane, mark the point that represents this situation and label the point with its coordinates.</w:t>
      </w:r>
    </w:p>
    <w:p>
      <w:pPr>
        <w:numPr>
          <w:ilvl w:val="0"/>
          <w:numId w:val="1004"/>
        </w:numPr>
        <w:pStyle w:val="Compact"/>
      </w:pPr>
      <w:r>
        <w:t xml:space="preserve">What’s the number of games the student could play if the student doesn’t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28" name="Picture"/>
            <a:graphic>
              <a:graphicData uri="http://schemas.openxmlformats.org/drawingml/2006/picture">
                <pic:pic>
                  <pic:nvPicPr>
                    <pic:cNvPr descr="/app/tmp/embedder-1732014923.4594893.png" id="29" name="Picture"/>
                    <pic:cNvPicPr>
                      <a:picLocks noChangeArrowheads="1" noChangeAspect="1"/>
                    </pic:cNvPicPr>
                  </pic:nvPicPr>
                  <pic:blipFill>
                    <a:blip r:embed="rId27"/>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4"/>
        </w:numPr>
        <w:pStyle w:val="Compact"/>
      </w:pPr>
      <w:r>
        <w:t xml:space="preserve">Draw a line to connect the two points you’ve drawn.</w:t>
      </w:r>
    </w:p>
    <w:p>
      <w:pPr>
        <w:numPr>
          <w:ilvl w:val="0"/>
          <w:numId w:val="1004"/>
        </w:numPr>
        <w:pStyle w:val="Compact"/>
      </w:pPr>
      <w:r>
        <w:t xml:space="preserve">Complete the sentences: “If the student played no games, the student can get on </w:t>
      </w:r>
      <m:oMath>
        <m:limLow>
          <m:e>
            <m:r>
              <m:t>​</m:t>
            </m:r>
          </m:e>
          <m:lim>
            <m:r>
              <m:rPr>
                <m:sty m:val="p"/>
              </m:rPr>
              <m:t>_</m:t>
            </m:r>
          </m:lim>
        </m:limLow>
      </m:oMath>
      <w:r>
        <w:t xml:space="preserve"> rides. For every additional game that the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4"/>
        </w:numPr>
        <w:pStyle w:val="Compact"/>
      </w:pPr>
      <w:r>
        <w:t xml:space="preserve">What is the slope of your graph? Where does the graph intersect the vertical axis?</w:t>
      </w:r>
    </w:p>
    <w:p>
      <w:pPr>
        <w:numPr>
          <w:ilvl w:val="0"/>
          <w:numId w:val="1004"/>
        </w:numPr>
        <w:pStyle w:val="Compact"/>
      </w:pPr>
      <w:r>
        <w:t xml:space="preserve">Rearrange the equation to solve for</w:t>
      </w:r>
      <w:r>
        <w:t xml:space="preserve"> </w:t>
      </w:r>
      <m:oMath>
        <m:r>
          <m:t>y</m:t>
        </m:r>
      </m:oMath>
      <w:r>
        <w:t xml:space="preserve">.</w:t>
      </w:r>
    </w:p>
    <w:p>
      <w:pPr>
        <w:numPr>
          <w:ilvl w:val="0"/>
          <w:numId w:val="1004"/>
        </w:numPr>
        <w:pStyle w:val="Compact"/>
      </w:pPr>
      <w:r>
        <w:t xml:space="preserve">What connections, if any, do you notice between your new equation and the graph?</w:t>
      </w:r>
    </w:p>
    <w:bookmarkEnd w:id="30"/>
    <w:p>
      <w:pPr>
        <w:pStyle w:val="FirstParagraph"/>
      </w:pPr>
      <w:r>
        <w:t xml:space="preserve"> </w:t>
      </w:r>
      <w:r>
        <w:t xml:space="preserve">Algebra 1</w:t>
      </w:r>
      <w:r>
        <w:br/>
      </w:r>
      <w:r>
        <w:t xml:space="preserve">Unit 2</w:t>
      </w:r>
      <w:r>
        <w:t xml:space="preserve">Lesson 10</w:t>
      </w:r>
      <w:r>
        <w:t xml:space="preserve">CC BY NC 2024 Illustrative Mathematics®</w:t>
      </w:r>
    </w:p>
    <w:bookmarkStart w:id="35" w:name="activity-482856"/>
    <w:p>
      <w:pPr>
        <w:pStyle w:val="Heading2"/>
      </w:pPr>
      <w:r>
        <w:t xml:space="preserve">10.3</w:t>
      </w:r>
      <w:r>
        <w:t xml:space="preserve">Nickels and Dimes</w:t>
      </w:r>
    </w:p>
    <w:p>
      <w:pPr>
        <w:pStyle w:val="FirstParagraph"/>
      </w:pPr>
      <w:r>
        <w:t xml:space="preserve">Andre’s coin jar contains 85 cents. There are no quarters or pennies in the jar, so the jar has all nickels, all dimes, or some of each.</w:t>
      </w:r>
    </w:p>
    <w:p>
      <w:pPr>
        <w:numPr>
          <w:ilvl w:val="0"/>
          <w:numId w:val="1005"/>
        </w:numPr>
        <w:pStyle w:val="Compact"/>
      </w:pPr>
      <w:r>
        <w:t xml:space="preserve">Write an equation that relates the number of nickels, </w:t>
      </w:r>
      <m:oMath>
        <m:r>
          <m:t>n</m:t>
        </m:r>
      </m:oMath>
      <w:r>
        <w:t xml:space="preserve">, the number of dimes,</w:t>
      </w:r>
      <w:r>
        <w:t xml:space="preserve"> </w:t>
      </w:r>
      <m:oMath>
        <m:r>
          <m:t>d</m:t>
        </m:r>
      </m:oMath>
      <w:r>
        <w:t xml:space="preserve">, and the amount of money, in cents, in the coin jar.</w:t>
      </w:r>
    </w:p>
    <w:p>
      <w:pPr>
        <w:numPr>
          <w:ilvl w:val="0"/>
          <w:numId w:val="1005"/>
        </w:numPr>
        <w:pStyle w:val="Compact"/>
      </w:pPr>
      <w:r>
        <w:t xml:space="preserve">Graph your equation on the coordinate plane. Be sure to label the axes.</w:t>
      </w:r>
    </w:p>
    <w:p>
      <w:pPr>
        <w:numPr>
          <w:ilvl w:val="0"/>
          <w:numId w:val="1005"/>
        </w:numPr>
        <w:pStyle w:val="Compact"/>
      </w:pPr>
      <w:r>
        <w:t xml:space="preserve">How many nickels are in the jar if there are no dimes?</w:t>
      </w:r>
    </w:p>
    <w:p>
      <w:pPr>
        <w:numPr>
          <w:ilvl w:val="0"/>
          <w:numId w:val="1005"/>
        </w:numPr>
        <w:pStyle w:val="Compact"/>
      </w:pPr>
      <w:r>
        <w:t xml:space="preserve">How many dimes are in the jar if there are no nickels?</w:t>
      </w:r>
    </w:p>
    <w:p>
      <w:pPr>
        <w:pStyle w:val="FirstParagraph"/>
      </w:pPr>
      <w:r>
        <w:drawing>
          <wp:inline>
            <wp:extent cx="4272203" cy="3847973"/>
            <wp:effectExtent b="0" l="0" r="0" t="0"/>
            <wp:docPr descr="Blank grid, origin O. Horizontal axis, scale is 0 to 18, by 2’s. Vertical axis, scale is 0 to 18, by 2’s." title="" id="32" name="Picture"/>
            <a:graphic>
              <a:graphicData uri="http://schemas.openxmlformats.org/drawingml/2006/picture">
                <pic:pic>
                  <pic:nvPicPr>
                    <pic:cNvPr descr="/app/tmp/embedder-1732014923.609119.png" id="33" name="Picture"/>
                    <pic:cNvPicPr>
                      <a:picLocks noChangeArrowheads="1" noChangeAspect="1"/>
                    </pic:cNvPicPr>
                  </pic:nvPicPr>
                  <pic:blipFill>
                    <a:blip r:embed="rId31"/>
                    <a:stretch>
                      <a:fillRect/>
                    </a:stretch>
                  </pic:blipFill>
                  <pic:spPr bwMode="auto">
                    <a:xfrm>
                      <a:off x="0" y="0"/>
                      <a:ext cx="4272203" cy="3847973"/>
                    </a:xfrm>
                    <a:prstGeom prst="rect">
                      <a:avLst/>
                    </a:prstGeom>
                    <a:noFill/>
                    <a:ln w="9525">
                      <a:noFill/>
                      <a:headEnd/>
                      <a:tailEnd/>
                    </a:ln>
                  </pic:spPr>
                </pic:pic>
              </a:graphicData>
            </a:graphic>
          </wp:inline>
        </w:drawing>
      </w:r>
    </w:p>
    <w:bookmarkStart w:id="34" w:name="activity-482856"/>
    <w:p>
      <w:pPr>
        <w:pStyle w:val="Heading3"/>
      </w:pPr>
      <w:r>
        <w:t xml:space="preserve">Are you ready for more?</w:t>
      </w:r>
    </w:p>
    <w:p>
      <w:pPr>
        <w:pStyle w:val="FirstParagraph"/>
      </w:pPr>
      <w:r>
        <w:t xml:space="preserve">What are all the different ways the coin jar could have 85 cents if it could also contain quarters?</w:t>
      </w:r>
    </w:p>
    <w:bookmarkEnd w:id="34"/>
    <w:bookmarkEnd w:id="35"/>
    <w:bookmarkStart w:id="39" w:name="lesson-482832"/>
    <w:p>
      <w:pPr>
        <w:pStyle w:val="Heading2"/>
      </w:pPr>
      <w:r>
        <w:t xml:space="preserve">Lesson 10 Summary</w:t>
      </w:r>
    </w:p>
    <w:p>
      <w:pPr>
        <w:pStyle w:val="FirstParagraph"/>
      </w:pPr>
      <w:r>
        <w:t xml:space="preserve">Linear equations can be written in different forms. Some forms allow us to better see the relationship between quantities or to predict the graph of the equation.</w:t>
      </w:r>
    </w:p>
    <w:p>
      <w:pPr>
        <w:pStyle w:val="BodyText"/>
      </w:pPr>
      <w:r>
        <w:t xml:space="preserve">Suppose a person wishes to travel 7,000 meters a day by running and swimming. The person runs at a speed of 130 meters per minute and swims at a speed of 54 meters per minute.</w:t>
      </w:r>
    </w:p>
    <w:p>
      <w:pPr>
        <w:pStyle w:val="BodyText"/>
      </w:pPr>
      <w:r>
        <w:t xml:space="preserve">Let</w:t>
      </w:r>
      <w:r>
        <w:t xml:space="preserve"> </w:t>
      </w:r>
      <m:oMath>
        <m:r>
          <m:t>x</m:t>
        </m:r>
      </m:oMath>
      <w:r>
        <w:t xml:space="preserve"> </w:t>
      </w:r>
      <w:r>
        <w:t xml:space="preserve">represents the number of minutes of running and</w:t>
      </w:r>
      <w:r>
        <w:t xml:space="preserve"> </w:t>
      </w:r>
      <m:oMath>
        <m:r>
          <m:t>y</m:t>
        </m:r>
      </m:oMath>
      <w:r>
        <w:t xml:space="preserve"> </w:t>
      </w:r>
      <w:r>
        <w:t xml:space="preserve">the number of minutes of swimming. To represent the combination of running and swimming that would allow the person to travel 7,000 meters, we can write:</w:t>
      </w:r>
    </w:p>
    <w:p>
      <w:pPr>
        <w:pStyle w:val="BodyText"/>
      </w:pPr>
      <m:oMath>
        <m:r>
          <m:t>130</m:t>
        </m:r>
        <m:r>
          <m:t>x</m:t>
        </m:r>
        <m:r>
          <m:rPr>
            <m:sty m:val="p"/>
          </m:rPr>
          <m:t>+</m:t>
        </m:r>
        <m:r>
          <m:t>54</m:t>
        </m:r>
        <m:r>
          <m:t>y</m:t>
        </m:r>
        <m:r>
          <m:rPr>
            <m:sty m:val="p"/>
          </m:rPr>
          <m:t>=</m:t>
        </m:r>
        <m:r>
          <m:t>7</m:t>
        </m:r>
        <m:r>
          <m:rPr>
            <m:sty m:val="p"/>
          </m:rPr>
          <m:t>,</m:t>
        </m:r>
        <m:r>
          <m:t>​</m:t>
        </m:r>
        <m:r>
          <m:t>000</m:t>
        </m:r>
      </m:oMath>
    </w:p>
    <w:p>
      <w:pPr>
        <w:pStyle w:val="BodyText"/>
      </w:pPr>
      <w:r>
        <w:t xml:space="preserve">We can reason that the more minutes the person runs, the fewer minutes the person has to swim to meet the goal. In other words, as</w:t>
      </w:r>
      <w:r>
        <w:t xml:space="preserve"> </w:t>
      </w:r>
      <m:oMath>
        <m:r>
          <m:t>x</m:t>
        </m:r>
      </m:oMath>
      <w:r>
        <w:t xml:space="preserve"> </w:t>
      </w:r>
      <w:r>
        <w:t xml:space="preserve">increases,</w:t>
      </w:r>
      <w:r>
        <w:t xml:space="preserve"> </w:t>
      </w:r>
      <m:oMath>
        <m:r>
          <m:t>y</m:t>
        </m:r>
      </m:oMath>
      <w:r>
        <w:t xml:space="preserve"> </w:t>
      </w:r>
      <w:r>
        <w:t xml:space="preserve">decreases. If we graph the equation, the line will slant down from left to right.</w:t>
      </w:r>
    </w:p>
    <w:p>
      <w:pPr>
        <w:pStyle w:val="BodyText"/>
      </w:pPr>
      <w:r>
        <w:t xml:space="preserve">If the person only runs and doesn't swim, how many minutes would the person need to run?</w:t>
      </w:r>
    </w:p>
    <w:p>
      <w:pPr>
        <w:pStyle w:val="BodyText"/>
      </w:pPr>
      <w:r>
        <w:t xml:space="preserve">Let's substitute 0 for</w:t>
      </w:r>
      <w:r>
        <w:t xml:space="preserve"> </w:t>
      </w:r>
      <m:oMath>
        <m:r>
          <m:t>y</m:t>
        </m:r>
      </m:oMath>
      <w:r>
        <w:t xml:space="preserve"> </w:t>
      </w:r>
      <w:r>
        <w:t xml:space="preserve">to find</w:t>
      </w:r>
      <w:r>
        <w:t xml:space="preserve"> </w:t>
      </w:r>
      <m:oMath>
        <m:r>
          <m:t>x</m:t>
        </m:r>
      </m:oMath>
      <w:r>
        <w:t xml:space="preserve">:</w:t>
      </w:r>
    </w:p>
    <w:p>
      <w:pPr>
        <w:pStyle w:val="BodyText"/>
      </w:pPr>
      <m:oMath>
        <m:m>
          <m:mPr>
            <m:baseJc m:val="center"/>
            <m:plcHide m:val="1"/>
            <m:mcs>
              <m:mc>
                <m:mcPr>
                  <m:mcJc m:val="center"/>
                  <m:count m:val="1"/>
                </m:mcPr>
              </m:mc>
            </m:mcs>
          </m:mPr>
          <m:mr>
            <m:e>
              <m:r>
                <m:t>130</m:t>
              </m:r>
              <m:r>
                <m:t>x</m:t>
              </m:r>
              <m:r>
                <m:rPr>
                  <m:sty m:val="p"/>
                </m:rPr>
                <m:t>+</m:t>
              </m:r>
              <m:r>
                <m:t>54</m:t>
              </m:r>
              <m:d>
                <m:dPr>
                  <m:begChr m:val="("/>
                  <m:endChr m:val=")"/>
                  <m:sepChr m:val=""/>
                  <m:grow/>
                </m:dPr>
                <m:e>
                  <m:r>
                    <m:t>0</m:t>
                  </m:r>
                </m:e>
              </m:d>
              <m:r>
                <m:rPr>
                  <m:sty m:val="p"/>
                </m:rPr>
                <m:t>=</m:t>
              </m:r>
              <m:r>
                <m:t>7</m:t>
              </m:r>
              <m:r>
                <m:rPr>
                  <m:sty m:val="p"/>
                </m:rPr>
                <m:t>,</m:t>
              </m:r>
              <m:r>
                <m:t>​</m:t>
              </m:r>
              <m:r>
                <m:t>000</m:t>
              </m:r>
            </m:e>
          </m:mr>
          <m:mr>
            <m:e>
              <m:r>
                <m:t>130</m:t>
              </m:r>
              <m:r>
                <m:t>x</m:t>
              </m:r>
              <m:r>
                <m:rPr>
                  <m:sty m:val="p"/>
                </m:rPr>
                <m:t>=</m:t>
              </m:r>
              <m:r>
                <m:t>7</m:t>
              </m:r>
              <m:r>
                <m:rPr>
                  <m:sty m:val="p"/>
                </m:rPr>
                <m:t>,</m:t>
              </m:r>
              <m:r>
                <m:t>​</m:t>
              </m:r>
              <m:r>
                <m:t>000</m:t>
              </m:r>
            </m:e>
          </m:mr>
          <m:mr>
            <m:e>
              <m:r>
                <m:t>x</m:t>
              </m:r>
              <m:r>
                <m:rPr>
                  <m:sty m:val="p"/>
                </m:rPr>
                <m:t>=</m:t>
              </m:r>
              <m:f>
                <m:fPr>
                  <m:type m:val="bar"/>
                </m:fPr>
                <m:num>
                  <m:r>
                    <m:t>7</m:t>
                  </m:r>
                  <m:r>
                    <m:rPr>
                      <m:sty m:val="p"/>
                    </m:rPr>
                    <m:t>,</m:t>
                  </m:r>
                  <m:r>
                    <m:t>​</m:t>
                  </m:r>
                  <m:r>
                    <m:t>000</m:t>
                  </m:r>
                </m:num>
                <m:den>
                  <m:r>
                    <m:t>130</m:t>
                  </m:r>
                </m:den>
              </m:f>
            </m:e>
          </m:mr>
          <m:mr>
            <m:e>
              <m:r>
                <m:t>x</m:t>
              </m:r>
              <m:r>
                <m:rPr>
                  <m:sty m:val="p"/>
                </m:rPr>
                <m:t>=</m:t>
              </m:r>
              <m:r>
                <m:t>53.85</m:t>
              </m:r>
            </m:e>
          </m:mr>
        </m:m>
      </m:oMath>
    </w:p>
    <w:p>
      <w:pPr>
        <w:pStyle w:val="BodyText"/>
      </w:pPr>
      <w:r>
        <w:t xml:space="preserve">On a graph, this combination of times is the point</w:t>
      </w:r>
      <w:r>
        <w:t xml:space="preserve"> </w:t>
      </w:r>
      <m:oMath>
        <m:d>
          <m:dPr>
            <m:begChr m:val="("/>
            <m:endChr m:val=")"/>
            <m:sepChr m:val=""/>
            <m:grow/>
          </m:dPr>
          <m:e>
            <m:r>
              <m:t>53.85</m:t>
            </m:r>
            <m:r>
              <m:rPr>
                <m:sty m:val="p"/>
              </m:rPr>
              <m:t>,</m:t>
            </m:r>
            <m:r>
              <m:t>0</m:t>
            </m:r>
          </m:e>
        </m:d>
      </m:oMath>
      <w:r>
        <w:t xml:space="preserve">, which is the</w:t>
      </w:r>
      <w:r>
        <w:t xml:space="preserve"> </w:t>
      </w:r>
      <m:oMath>
        <m:r>
          <m:t>x</m:t>
        </m:r>
      </m:oMath>
      <w:r>
        <w:t xml:space="preserve">-intercept.</w:t>
      </w:r>
    </w:p>
    <w:p>
      <w:pPr>
        <w:pStyle w:val="BodyText"/>
      </w:pPr>
      <w:r>
        <w:t xml:space="preserve">If the person only swims and doesn't run, how many minutes would the person need to swim?</w:t>
      </w:r>
    </w:p>
    <w:p>
      <w:pPr>
        <w:pStyle w:val="BodyText"/>
      </w:pPr>
      <w:r>
        <w:t xml:space="preserve">Let's substitute 0 for</w:t>
      </w:r>
      <w:r>
        <w:t xml:space="preserve"> </w:t>
      </w:r>
      <m:oMath>
        <m:r>
          <m:t>x</m:t>
        </m:r>
      </m:oMath>
      <w:r>
        <w:t xml:space="preserve"> </w:t>
      </w:r>
      <w:r>
        <w:t xml:space="preserve">to find</w:t>
      </w:r>
      <w:r>
        <w:t xml:space="preserve"> </w:t>
      </w:r>
      <m:oMath>
        <m:r>
          <m:t>y</m:t>
        </m:r>
      </m:oMath>
      <w:r>
        <w:t xml:space="preserve">:</w:t>
      </w:r>
    </w:p>
    <w:p>
      <w:pPr>
        <w:pStyle w:val="BodyText"/>
      </w:pPr>
      <m:oMath>
        <m:m>
          <m:mPr>
            <m:baseJc m:val="center"/>
            <m:plcHide m:val="1"/>
            <m:mcs>
              <m:mc>
                <m:mcPr>
                  <m:mcJc m:val="center"/>
                  <m:count m:val="1"/>
                </m:mcPr>
              </m:mc>
            </m:mcs>
          </m:mPr>
          <m:mr>
            <m:e>
              <m:r>
                <m:t>130</m:t>
              </m:r>
              <m:d>
                <m:dPr>
                  <m:begChr m:val="("/>
                  <m:endChr m:val=")"/>
                  <m:sepChr m:val=""/>
                  <m:grow/>
                </m:dPr>
                <m:e>
                  <m:r>
                    <m:t>0</m:t>
                  </m:r>
                </m:e>
              </m:d>
              <m:r>
                <m:rPr>
                  <m:sty m:val="p"/>
                </m:rPr>
                <m:t>+</m:t>
              </m:r>
              <m:r>
                <m:t>54</m:t>
              </m:r>
              <m:r>
                <m:t>y</m:t>
              </m:r>
              <m:r>
                <m:rPr>
                  <m:sty m:val="p"/>
                </m:rPr>
                <m:t>=</m:t>
              </m:r>
              <m:r>
                <m:t>7</m:t>
              </m:r>
              <m:r>
                <m:rPr>
                  <m:sty m:val="p"/>
                </m:rPr>
                <m:t>,</m:t>
              </m:r>
              <m:r>
                <m:t>​</m:t>
              </m:r>
              <m:r>
                <m:t>000</m:t>
              </m:r>
            </m:e>
          </m:mr>
          <m:mr>
            <m:e>
              <m:r>
                <m:t>54</m:t>
              </m:r>
              <m:r>
                <m:t>y</m:t>
              </m:r>
              <m:r>
                <m:rPr>
                  <m:sty m:val="p"/>
                </m:rPr>
                <m:t>=</m:t>
              </m:r>
              <m:r>
                <m:t>7</m:t>
              </m:r>
              <m:r>
                <m:rPr>
                  <m:sty m:val="p"/>
                </m:rPr>
                <m:t>,</m:t>
              </m:r>
              <m:r>
                <m:t>​</m:t>
              </m:r>
              <m:r>
                <m:t>000</m:t>
              </m:r>
            </m:e>
          </m:mr>
          <m:mr>
            <m:e>
              <m:r>
                <m:t>y</m:t>
              </m:r>
              <m:r>
                <m:rPr>
                  <m:sty m:val="p"/>
                </m:rPr>
                <m:t>=</m:t>
              </m:r>
              <m:f>
                <m:fPr>
                  <m:type m:val="bar"/>
                </m:fPr>
                <m:num>
                  <m:r>
                    <m:t>7</m:t>
                  </m:r>
                  <m:r>
                    <m:rPr>
                      <m:sty m:val="p"/>
                    </m:rPr>
                    <m:t>,</m:t>
                  </m:r>
                  <m:r>
                    <m:t>​</m:t>
                  </m:r>
                  <m:r>
                    <m:t>000</m:t>
                  </m:r>
                </m:num>
                <m:den>
                  <m:r>
                    <m:t>54</m:t>
                  </m:r>
                </m:den>
              </m:f>
            </m:e>
          </m:mr>
          <m:mr>
            <m:e>
              <m:r>
                <m:t>y</m:t>
              </m:r>
              <m:r>
                <m:rPr>
                  <m:sty m:val="p"/>
                </m:rPr>
                <m:t>=</m:t>
              </m:r>
              <m:r>
                <m:t>129.63</m:t>
              </m:r>
            </m:e>
          </m:mr>
        </m:m>
      </m:oMath>
    </w:p>
    <w:p>
      <w:pPr>
        <w:pStyle w:val="BodyText"/>
      </w:pPr>
      <w:r>
        <w:t xml:space="preserve">On a graph, this combination of times is the point</w:t>
      </w:r>
      <w:r>
        <w:t xml:space="preserve"> </w:t>
      </w:r>
      <m:oMath>
        <m:d>
          <m:dPr>
            <m:begChr m:val="("/>
            <m:endChr m:val=")"/>
            <m:sepChr m:val=""/>
            <m:grow/>
          </m:dPr>
          <m:e>
            <m:r>
              <m:t>0</m:t>
            </m:r>
            <m:r>
              <m:rPr>
                <m:sty m:val="p"/>
              </m:rPr>
              <m:t>,</m:t>
            </m:r>
            <m:r>
              <m:t>129.63</m:t>
            </m:r>
          </m:e>
        </m:d>
      </m:oMath>
      <w:r>
        <w:t xml:space="preserve">, which is the</w:t>
      </w:r>
      <w:r>
        <w:t xml:space="preserve"> </w:t>
      </w:r>
      <m:oMath>
        <m:r>
          <m:t>y</m:t>
        </m:r>
      </m:oMath>
      <w:r>
        <w:t xml:space="preserve">-intercept.</w:t>
      </w:r>
    </w:p>
    <w:p>
      <w:pPr>
        <w:pStyle w:val="BodyText"/>
      </w:pPr>
      <w:r>
        <w:t xml:space="preserve">To determine how many minutes the person would need to swim after running for 15 minutes, 20 minutes, or 30 minutes, substitute each of these values for</w:t>
      </w:r>
      <w:r>
        <w:t xml:space="preserve"> </w:t>
      </w:r>
      <m:oMath>
        <m:r>
          <m:t>x</m:t>
        </m:r>
      </m:oMath>
      <w:r>
        <w:t xml:space="preserve"> </w:t>
      </w:r>
      <w:r>
        <w:t xml:space="preserve">in the equation and find</w:t>
      </w:r>
      <w:r>
        <w:t xml:space="preserve"> </w:t>
      </w:r>
      <m:oMath>
        <m:r>
          <m:t>y</m:t>
        </m:r>
      </m:oMath>
      <w:r>
        <w:t xml:space="preserve">. Or, first solve the equation for</w:t>
      </w:r>
      <w:r>
        <w:t xml:space="preserve"> </w:t>
      </w:r>
      <m:oMath>
        <m:r>
          <m:t>y</m:t>
        </m:r>
      </m:oMath>
      <w:r>
        <w:t xml:space="preserve">:</w:t>
      </w:r>
    </w:p>
    <w:p>
      <w:pPr>
        <w:pStyle w:val="BodyText"/>
      </w:pPr>
      <m:oMath>
        <m:m>
          <m:mPr>
            <m:baseJc m:val="center"/>
            <m:plcHide m:val="1"/>
            <m:mcs>
              <m:mc>
                <m:mcPr>
                  <m:mcJc m:val="center"/>
                  <m:count m:val="1"/>
                </m:mcPr>
              </m:mc>
            </m:mcs>
          </m:mPr>
          <m:mr>
            <m:e>
              <m:r>
                <m:t>130</m:t>
              </m:r>
              <m:r>
                <m:t>x</m:t>
              </m:r>
              <m:r>
                <m:rPr>
                  <m:sty m:val="p"/>
                </m:rPr>
                <m:t>+</m:t>
              </m:r>
              <m:r>
                <m:t>54</m:t>
              </m:r>
              <m:r>
                <m:t>y</m:t>
              </m:r>
              <m:r>
                <m:rPr>
                  <m:sty m:val="p"/>
                </m:rPr>
                <m:t>=</m:t>
              </m:r>
              <m:r>
                <m:t>7</m:t>
              </m:r>
              <m:r>
                <m:rPr>
                  <m:sty m:val="p"/>
                </m:rPr>
                <m:t>,</m:t>
              </m:r>
              <m:r>
                <m:t>​</m:t>
              </m:r>
              <m:r>
                <m:t>000</m:t>
              </m:r>
            </m:e>
          </m:mr>
          <m:mr>
            <m:e>
              <m:r>
                <m:t>54</m:t>
              </m:r>
              <m:r>
                <m:t>y</m:t>
              </m:r>
              <m:r>
                <m:rPr>
                  <m:sty m:val="p"/>
                </m:rPr>
                <m:t>=</m:t>
              </m:r>
              <m:r>
                <m:t>7</m:t>
              </m:r>
              <m:r>
                <m:rPr>
                  <m:sty m:val="p"/>
                </m:rPr>
                <m:t>,</m:t>
              </m:r>
              <m:r>
                <m:t>​</m:t>
              </m:r>
              <m:r>
                <m:t>000</m:t>
              </m:r>
              <m:r>
                <m:rPr>
                  <m:sty m:val="p"/>
                </m:rPr>
                <m:t>−</m:t>
              </m:r>
              <m:r>
                <m:t>130</m:t>
              </m:r>
              <m:r>
                <m:t>x</m:t>
              </m:r>
            </m:e>
          </m:mr>
          <m:mr>
            <m:e>
              <m:r>
                <m:t>y</m:t>
              </m:r>
              <m:r>
                <m:rPr>
                  <m:sty m:val="p"/>
                </m:rPr>
                <m:t>=</m:t>
              </m:r>
              <m:f>
                <m:fPr>
                  <m:type m:val="bar"/>
                </m:fPr>
                <m:num>
                  <m:r>
                    <m:t>7</m:t>
                  </m:r>
                  <m:r>
                    <m:rPr>
                      <m:sty m:val="p"/>
                    </m:rPr>
                    <m:t>,</m:t>
                  </m:r>
                  <m:r>
                    <m:t>​</m:t>
                  </m:r>
                  <m:r>
                    <m:t>000</m:t>
                  </m:r>
                  <m:r>
                    <m:rPr>
                      <m:sty m:val="p"/>
                    </m:rPr>
                    <m:t>−</m:t>
                  </m:r>
                  <m:r>
                    <m:t>130</m:t>
                  </m:r>
                  <m:r>
                    <m:t>x</m:t>
                  </m:r>
                </m:num>
                <m:den>
                  <m:r>
                    <m:t>54</m:t>
                  </m:r>
                </m:den>
              </m:f>
            </m:e>
          </m:mr>
          <m:mr>
            <m:e>
              <m:r>
                <m:t>y</m:t>
              </m:r>
              <m:r>
                <m:rPr>
                  <m:sty m:val="p"/>
                </m:rPr>
                <m:t>=</m:t>
              </m:r>
              <m:r>
                <m:t>129.63</m:t>
              </m:r>
              <m:r>
                <m:rPr>
                  <m:sty m:val="p"/>
                </m:rPr>
                <m:t>−</m:t>
              </m:r>
              <m:r>
                <m:t>2.41</m:t>
              </m:r>
              <m:r>
                <m:t>x</m:t>
              </m:r>
            </m:e>
          </m:mr>
        </m:m>
      </m:oMath>
    </w:p>
    <w:p>
      <w:pPr>
        <w:pStyle w:val="BodyText"/>
      </w:pPr>
      <w:r>
        <w:t xml:space="preserve">Notice that</w:t>
      </w:r>
      <w:r>
        <w:t xml:space="preserve"> </w:t>
      </w:r>
      <m:oMath>
        <m:r>
          <m:t>y</m:t>
        </m:r>
        <m:r>
          <m:rPr>
            <m:sty m:val="p"/>
          </m:rPr>
          <m:t>=</m:t>
        </m:r>
        <m:r>
          <m:t>129.63</m:t>
        </m:r>
        <m:r>
          <m:rPr>
            <m:sty m:val="p"/>
          </m:rPr>
          <m:t>−</m:t>
        </m:r>
        <m:r>
          <m:t>2.41</m:t>
        </m:r>
        <m:r>
          <m:t>x</m:t>
        </m:r>
      </m:oMath>
      <w:r>
        <w:t xml:space="preserve">, or</w:t>
      </w:r>
      <w:r>
        <w:t xml:space="preserve"> </w:t>
      </w:r>
      <m:oMath>
        <m:r>
          <m:t>y</m:t>
        </m:r>
        <m:r>
          <m:rPr>
            <m:sty m:val="p"/>
          </m:rPr>
          <m:t>=</m:t>
        </m:r>
        <m:r>
          <m:rPr>
            <m:nor/>
            <m:sty m:val="p"/>
          </m:rPr>
          <m:t>-</m:t>
        </m:r>
        <m:r>
          <m:t>2.41</m:t>
        </m:r>
        <m:r>
          <m:t>x</m:t>
        </m:r>
        <m:r>
          <m:rPr>
            <m:sty m:val="p"/>
          </m:rPr>
          <m:t>+</m:t>
        </m:r>
        <m:r>
          <m:t>129.63</m:t>
        </m:r>
      </m:oMath>
      <w:r>
        <w:t xml:space="preserve">, is written in slope-intercept form.</w:t>
      </w:r>
    </w:p>
    <w:p>
      <w:pPr>
        <w:numPr>
          <w:ilvl w:val="0"/>
          <w:numId w:val="1006"/>
        </w:numPr>
        <w:pStyle w:val="Compact"/>
      </w:pPr>
      <w:r>
        <w:t xml:space="preserve">The coefficient of</w:t>
      </w:r>
      <w:r>
        <w:t xml:space="preserve"> </w:t>
      </w:r>
      <m:oMath>
        <m:r>
          <m:t>x</m:t>
        </m:r>
      </m:oMath>
      <w:r>
        <w:t xml:space="preserve">, -2.41, is the slope of the graph. It means that as</w:t>
      </w:r>
      <w:r>
        <w:t xml:space="preserve"> </w:t>
      </w:r>
      <m:oMath>
        <m:r>
          <m:t>x</m:t>
        </m:r>
      </m:oMath>
      <w:r>
        <w:t xml:space="preserve"> </w:t>
      </w:r>
      <w:r>
        <w:t xml:space="preserve">increases by 1,</w:t>
      </w:r>
      <w:r>
        <w:t xml:space="preserve"> </w:t>
      </w:r>
      <m:oMath>
        <m:r>
          <m:t>y</m:t>
        </m:r>
      </m:oMath>
      <w:r>
        <w:t xml:space="preserve"> </w:t>
      </w:r>
      <w:r>
        <w:t xml:space="preserve">falls by 2.41. For every additional minute of running, the person can swim 2.41 fewer minutes.</w:t>
      </w:r>
    </w:p>
    <w:p>
      <w:pPr>
        <w:numPr>
          <w:ilvl w:val="0"/>
          <w:numId w:val="1006"/>
        </w:numPr>
        <w:pStyle w:val="Compact"/>
      </w:pPr>
      <w:r>
        <w:t xml:space="preserve">The constant term, 129.63, tells us where the graph intersects the</w:t>
      </w:r>
      <w:r>
        <w:t xml:space="preserve"> </w:t>
      </w:r>
      <m:oMath>
        <m:r>
          <m:t>y</m:t>
        </m:r>
      </m:oMath>
      <w:r>
        <w:t xml:space="preserve">-axis. It tells us the number minutes the person would need to swim if they do no running.</w:t>
      </w:r>
    </w:p>
    <w:p>
      <w:pPr>
        <w:pStyle w:val="FirstParagraph"/>
      </w:pPr>
      <w:r>
        <w:t xml:space="preserve">The first equation we wrote,</w:t>
      </w:r>
      <w:r>
        <w:t xml:space="preserve"> </w:t>
      </w:r>
      <m:oMath>
        <m:r>
          <m:t>130</m:t>
        </m:r>
        <m:r>
          <m:t>x</m:t>
        </m:r>
        <m:r>
          <m:rPr>
            <m:sty m:val="p"/>
          </m:rPr>
          <m:t>+</m:t>
        </m:r>
        <m:r>
          <m:t>54</m:t>
        </m:r>
        <m:r>
          <m:t>y</m:t>
        </m:r>
        <m:r>
          <m:rPr>
            <m:sty m:val="p"/>
          </m:rPr>
          <m:t>=</m:t>
        </m:r>
        <m:r>
          <m:t>7</m:t>
        </m:r>
        <m:r>
          <m:rPr>
            <m:sty m:val="p"/>
          </m:rPr>
          <m:t>,</m:t>
        </m:r>
        <m:r>
          <m:t>​</m:t>
        </m:r>
        <m:r>
          <m:t>000</m:t>
        </m:r>
      </m:oMath>
      <w:r>
        <w:t xml:space="preserve">, is a linear equation in standard form</w:t>
      </w:r>
      <w:r>
        <w:rPr>
          <w:iCs/>
          <w:i/>
        </w:rPr>
        <w:t xml:space="preserve">.</w:t>
      </w:r>
      <w:r>
        <w:t xml:space="preserve"> </w:t>
      </w:r>
      <w:r>
        <w:t xml:space="preserve">​In general, it is expressed as</w:t>
      </w:r>
      <w:r>
        <w:t xml:space="preserve"> </w:t>
      </w:r>
      <m:oMath>
        <m:r>
          <m:t>A</m:t>
        </m:r>
        <m:r>
          <m:t>x</m:t>
        </m:r>
        <m:r>
          <m:rPr>
            <m:sty m:val="p"/>
          </m:rPr>
          <m:t>+</m:t>
        </m:r>
        <m:r>
          <m:t>B</m:t>
        </m:r>
        <m:r>
          <m:t>y</m:t>
        </m:r>
        <m:r>
          <m:rPr>
            <m:sty m:val="p"/>
          </m:rPr>
          <m:t>=</m:t>
        </m:r>
        <m:r>
          <m:t>C</m:t>
        </m:r>
      </m:oMath>
      <w:r>
        <w:t xml:space="preserve">, where</w:t>
      </w:r>
      <w:r>
        <w:t xml:space="preserve"> </w:t>
      </w:r>
      <m:oMath>
        <m:r>
          <m:t>x</m:t>
        </m:r>
      </m:oMath>
      <w:r>
        <w:t xml:space="preserve"> </w:t>
      </w:r>
      <w:r>
        <w:t xml:space="preserve">and</w:t>
      </w:r>
      <w:r>
        <w:t xml:space="preserve"> </w:t>
      </w:r>
      <m:oMath>
        <m:r>
          <m:t>y</m:t>
        </m:r>
      </m:oMath>
      <w:r>
        <w:t xml:space="preserve"> are variables, and</w:t>
      </w:r>
      <w:r>
        <w:t xml:space="preserve"> </w:t>
      </w:r>
      <m:oMath>
        <m:r>
          <m:t>A</m:t>
        </m:r>
        <m:r>
          <m:rPr>
            <m:sty m:val="p"/>
          </m:rPr>
          <m:t>,</m:t>
        </m:r>
        <m:r>
          <m:t>B</m:t>
        </m:r>
      </m:oMath>
      <w:r>
        <w:t xml:space="preserve">, and</w:t>
      </w:r>
      <w:r>
        <w:t xml:space="preserve"> </w:t>
      </w:r>
      <m:oMath>
        <m:r>
          <m:t>C</m:t>
        </m:r>
      </m:oMath>
      <w:r>
        <w:t xml:space="preserve"> </w:t>
      </w:r>
      <w:r>
        <w:t xml:space="preserve">are numbers.</w:t>
      </w:r>
    </w:p>
    <w:p>
      <w:pPr>
        <w:pStyle w:val="BodyText"/>
      </w:pPr>
      <w:r>
        <w:t xml:space="preserve">The two equations, </w:t>
      </w:r>
      <m:oMath>
        <m:r>
          <m:t>130</m:t>
        </m:r>
        <m:r>
          <m:t>x</m:t>
        </m:r>
        <m:r>
          <m:rPr>
            <m:sty m:val="p"/>
          </m:rPr>
          <m:t>+</m:t>
        </m:r>
        <m:r>
          <m:t>54</m:t>
        </m:r>
        <m:r>
          <m:t>y</m:t>
        </m:r>
        <m:r>
          <m:rPr>
            <m:sty m:val="p"/>
          </m:rPr>
          <m:t>=</m:t>
        </m:r>
        <m:r>
          <m:t>7</m:t>
        </m:r>
        <m:r>
          <m:rPr>
            <m:sty m:val="p"/>
          </m:rPr>
          <m:t>,</m:t>
        </m:r>
        <m:r>
          <m:t>​</m:t>
        </m:r>
        <m:r>
          <m:t>000</m:t>
        </m:r>
      </m:oMath>
      <w:r>
        <w:t xml:space="preserve"> </w:t>
      </w:r>
      <w:r>
        <w:t xml:space="preserve">and</w:t>
      </w:r>
      <w:r>
        <w:t xml:space="preserve"> </w:t>
      </w:r>
      <m:oMath>
        <m:r>
          <m:t>y</m:t>
        </m:r>
        <m:r>
          <m:rPr>
            <m:sty m:val="p"/>
          </m:rPr>
          <m:t>=</m:t>
        </m:r>
        <m:r>
          <m:rPr>
            <m:nor/>
            <m:sty m:val="p"/>
          </m:rPr>
          <m:t>-</m:t>
        </m:r>
        <m:r>
          <m:t>2.41</m:t>
        </m:r>
        <m:r>
          <m:t>x</m:t>
        </m:r>
        <m:r>
          <m:rPr>
            <m:sty m:val="p"/>
          </m:rPr>
          <m:t>+</m:t>
        </m:r>
        <m:r>
          <m:t>129.63</m:t>
        </m:r>
      </m:oMath>
      <w:r>
        <w:t xml:space="preserve">, are equivalent, so they have the same solutions and the same graph.</w:t>
      </w:r>
    </w:p>
    <w:p>
      <w:pPr>
        <w:pStyle w:val="BodyText"/>
      </w:pPr>
      <w:r>
        <w:drawing>
          <wp:inline>
            <wp:extent cx="3101327" cy="2037054"/>
            <wp:effectExtent b="0" l="0" r="0" t="0"/>
            <wp:docPr descr="Graph of a line. Vertical axis, minutes of swimming. Horizontal axis, minutes of running." title="" id="37" name="Picture"/>
            <a:graphic>
              <a:graphicData uri="http://schemas.openxmlformats.org/drawingml/2006/picture">
                <pic:pic>
                  <pic:nvPicPr>
                    <pic:cNvPr descr="/app/tmp/embedder-1732014923.757756.png" id="38" name="Picture"/>
                    <pic:cNvPicPr>
                      <a:picLocks noChangeArrowheads="1" noChangeAspect="1"/>
                    </pic:cNvPicPr>
                  </pic:nvPicPr>
                  <pic:blipFill>
                    <a:blip r:embed="rId36"/>
                    <a:stretch>
                      <a:fillRect/>
                    </a:stretch>
                  </pic:blipFill>
                  <pic:spPr bwMode="auto">
                    <a:xfrm>
                      <a:off x="0" y="0"/>
                      <a:ext cx="3101327" cy="2037054"/>
                    </a:xfrm>
                    <a:prstGeom prst="rect">
                      <a:avLst/>
                    </a:prstGeom>
                    <a:noFill/>
                    <a:ln w="9525">
                      <a:noFill/>
                      <a:headEnd/>
                      <a:tailEnd/>
                    </a:ln>
                  </pic:spPr>
                </pic:pic>
              </a:graphicData>
            </a:graphic>
          </wp:inline>
        </w:drawing>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2024-11-19T11:15:24Z</dcterms:created>
  <dcterms:modified xsi:type="dcterms:W3CDTF">2024-11-19T11:15:24Z</dcterms:modified>
</cp:coreProperties>
</file>

<file path=docProps/custom.xml><?xml version="1.0" encoding="utf-8"?>
<Properties xmlns="http://schemas.openxmlformats.org/officeDocument/2006/custom-properties" xmlns:vt="http://schemas.openxmlformats.org/officeDocument/2006/docPropsVTypes"/>
</file>