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740929c02dd0b8e756f97d8f22b9fe577beeac"/>
    <w:p>
      <w:pPr>
        <w:pStyle w:val="Heading2"/>
      </w:pPr>
      <w:r>
        <w:t xml:space="preserve">Unit 3 Lesson 6: Problemas-historia hasta 10</w:t>
      </w:r>
    </w:p>
    <w:bookmarkEnd w:id="20"/>
    <w:bookmarkStart w:id="25" w:name="X8905139d27fdea38284852e2d76033e6e0144ab"/>
    <w:p>
      <w:pPr>
        <w:pStyle w:val="Heading3"/>
      </w:pPr>
      <w:r>
        <w:t xml:space="preserve">WU Observa y pregúntate: El vaso de Han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  <w:r>
        <w:br/>
      </w:r>
      <w:r>
        <w:br/>
      </w:r>
      <w:r>
        <w:t xml:space="preserve">Han estaba jugando “Revuelve y saca”.</w:t>
      </w:r>
      <w:r>
        <w:br/>
      </w:r>
      <w:r>
        <w:t xml:space="preserve">Tenía unas fichas en su vaso.</w:t>
      </w:r>
      <w:r>
        <w:br/>
      </w:r>
      <w:r>
        <w:t xml:space="preserve">Después, puso más fichas en su vaso.</w:t>
      </w:r>
    </w:p>
    <w:p>
      <w:pPr>
        <w:pStyle w:val="BodyText"/>
      </w:pPr>
      <w:r>
        <w:drawing>
          <wp:inline>
            <wp:extent cx="1975593" cy="466374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882.1341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un-problema-historia-de-revuelve-y-saca"/>
    <w:p>
      <w:pPr>
        <w:pStyle w:val="Heading3"/>
      </w:pPr>
      <w:r>
        <w:t xml:space="preserve">1 Un problema-historia de ”Revuelve y saca”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estaba jugando “Revuelve y saca”.</w:t>
      </w:r>
      <w:r>
        <w:br/>
      </w:r>
      <w:r>
        <w:t xml:space="preserve">Él tenía algunas fichas en su vaso.</w:t>
      </w:r>
      <w:r>
        <w:br/>
      </w:r>
      <w:r>
        <w:t xml:space="preserve">Después, puso 3 fichas más en su vaso.</w:t>
      </w:r>
      <w:r>
        <w:br/>
      </w:r>
      <w:r>
        <w:t xml:space="preserve">Ahora tiene 10 fichas en su vaso.</w:t>
      </w:r>
      <w:r>
        <w:br/>
      </w:r>
      <w:r>
        <w:t xml:space="preserve">¿Con cuántas fichas empezó?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t xml:space="preserve">Ecuación: ________________________________</w:t>
      </w:r>
    </w:p>
    <w:p>
      <w:pPr>
        <w:pStyle w:val="BodyText"/>
      </w:pPr>
      <w:r>
        <w:drawing>
          <wp:inline>
            <wp:extent cx="4428264" cy="3899197"/>
            <wp:effectExtent b="0" l="0" r="0" t="0"/>
            <wp:docPr descr="cup with two-color counters" title="" id="27" name="Picture"/>
            <a:graphic>
              <a:graphicData uri="http://schemas.openxmlformats.org/drawingml/2006/picture">
                <pic:pic>
                  <pic:nvPicPr>
                    <pic:cNvPr descr="/app/tmp/embedder-1671058882.19434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8" w:name="problemas-historia-de-revuelve-y-saca"/>
    <w:p>
      <w:pPr>
        <w:pStyle w:val="Heading3"/>
      </w:pPr>
      <w:r>
        <w:t xml:space="preserve">2 Problemas-historia de “Revuelve y saca”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Noah estaba jugando “Revuelve y saca” con 10 fichas.</w:t>
      </w:r>
      <w:r>
        <w:br/>
      </w:r>
      <w:r>
        <w:t xml:space="preserve">4 de las fichas se cayeron del vaso.</w:t>
      </w:r>
      <w:r>
        <w:br/>
      </w:r>
      <w:r>
        <w:t xml:space="preserve">¿Cuántas fichas quedan en el vaso?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w:r>
        <w:t xml:space="preserve">Kiran tenía 4 fichas en un vaso.</w:t>
      </w:r>
      <w:r>
        <w:br/>
      </w:r>
      <w:r>
        <w:t xml:space="preserve">No tenía suficientes fichas, así que metió más fichas en el vaso.</w:t>
      </w:r>
      <w:r>
        <w:br/>
      </w:r>
      <w:r>
        <w:t xml:space="preserve">Ahora tiene 7 fichas en su vaso.</w:t>
      </w:r>
      <w:r>
        <w:br/>
      </w:r>
      <w:r>
        <w:t xml:space="preserve">¿Cuántas fichas más metió Kiran en su vaso?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w:r>
        <w:t xml:space="preserve">Clare tenía algunas fichas en su vaso.</w:t>
      </w:r>
      <w:r>
        <w:br/>
      </w:r>
      <w:r>
        <w:t xml:space="preserve">Metió 3 fichas más en su vaso.</w:t>
      </w:r>
      <w:r>
        <w:br/>
      </w:r>
      <w:r>
        <w:t xml:space="preserve">Ahora tiene 9 fichas en su vaso.</w:t>
      </w:r>
      <w:r>
        <w:br/>
      </w:r>
      <w:r>
        <w:t xml:space="preserve">¿Cuántas fichas había en su vaso antes de que metiera más?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1"/>
        </w:numPr>
      </w:pPr>
      <w:r>
        <w:t xml:space="preserve">Priya tenía algunas fichas en un vaso.</w:t>
      </w:r>
      <w:r>
        <w:br/>
      </w:r>
      <w:r>
        <w:t xml:space="preserve">Tenía 2 fichas rojas y 8 fichas amarillas.</w:t>
      </w:r>
      <w:r>
        <w:br/>
      </w:r>
      <w:r>
        <w:t xml:space="preserve">¿Cuántas fichas tenía?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8264" cy="3899197"/>
            <wp:effectExtent b="0" l="0" r="0" t="0"/>
            <wp:docPr descr="cup with two-color counters" title="" id="32" name="Picture"/>
            <a:graphic>
              <a:graphicData uri="http://schemas.openxmlformats.org/drawingml/2006/picture">
                <pic:pic>
                  <pic:nvPicPr>
                    <pic:cNvPr descr="/app/tmp/embedder-1671058882.21466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264" cy="3899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2022-12-14T23:01:22Z</dcterms:created>
  <dcterms:modified xsi:type="dcterms:W3CDTF">2022-12-14T23:01:22Z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gsShnc05TPLF7eti1itROM6jPCAmM3aUsyYOK9G7NwCmwOTEobG0rwAJSHyHT31Q90tFpjK5K482rOtbpbQ0XQ==</vt:lpwstr>
  </property>
</Properties>
</file>