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Han hizo este dibujo para mostrar un círculo partido en cuartos.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74.38689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¿Estás de acuerdo con Han?</w:t>
      </w:r>
    </w:p>
    <w:p>
      <w:pPr>
        <w:numPr>
          <w:ilvl w:val="1"/>
          <w:numId w:val="1000"/>
        </w:numPr>
      </w:pPr>
      <w:r>
        <w:t xml:space="preserve">Muestra cómo pensaste. Usa dibujos, números o palabras.</w:t>
      </w:r>
    </w:p>
    <w:p>
      <w:pPr>
        <w:numPr>
          <w:ilvl w:val="1"/>
          <w:numId w:val="1002"/>
        </w:numPr>
      </w:pPr>
      <w:r>
        <w:t xml:space="preserve">Parte el rectángulo en cuartos.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774.46841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Parte el círculo en cuartos.</w:t>
      </w:r>
    </w:p>
    <w:p>
      <w:pPr>
        <w:numPr>
          <w:ilvl w:val="1"/>
          <w:numId w:val="1003"/>
        </w:numPr>
        <w:pStyle w:val="Compact"/>
      </w:pPr>
      <w:r>
        <w:t xml:space="preserve">Colorea cuatro de los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774.53243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10)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¿Cuánto de cada rectángulo está sombreado?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005845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774.61082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______________________    ______________________</w:t>
      </w:r>
    </w:p>
    <w:p>
      <w:pPr>
        <w:numPr>
          <w:ilvl w:val="1"/>
          <w:numId w:val="1004"/>
        </w:numPr>
        <w:pStyle w:val="Compact"/>
      </w:pPr>
      <w:r>
        <w:t xml:space="preserve">Marca el rectángulo que tiene la pieza sombreada más grande.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10)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</w:pPr>
      <w:r>
        <w:t xml:space="preserve">Kiran dice que la mitad del cuadrado está sombreada.</w:t>
      </w:r>
    </w:p>
    <w:p>
      <w:pPr>
        <w:numPr>
          <w:ilvl w:val="1"/>
          <w:numId w:val="1000"/>
        </w:numPr>
      </w:pPr>
      <w:r>
        <w:t xml:space="preserve">¿Estás de acuerdo con Kiran?</w:t>
      </w:r>
    </w:p>
    <w:p>
      <w:pPr>
        <w:numPr>
          <w:ilvl w:val="1"/>
          <w:numId w:val="1000"/>
        </w:numPr>
      </w:pPr>
      <w:r>
        <w:t xml:space="preserve">Muestra cómo pensaste. Usa dibujos, números o palabras.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9774.700348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Priya dice que la mitad del cuadrado está sombreada.</w:t>
      </w:r>
    </w:p>
    <w:p>
      <w:pPr>
        <w:numPr>
          <w:ilvl w:val="1"/>
          <w:numId w:val="1000"/>
        </w:numPr>
      </w:pPr>
      <w:r>
        <w:t xml:space="preserve">¿Estás de acuerdo con Priya?</w:t>
      </w:r>
    </w:p>
    <w:p>
      <w:pPr>
        <w:numPr>
          <w:ilvl w:val="1"/>
          <w:numId w:val="1000"/>
        </w:numPr>
      </w:pPr>
      <w:r>
        <w:t xml:space="preserve">Muestra cómo pensaste. Usa dibujos, números o palabras.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9774.798169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Han se pregunta si la mitad del círculo está sombreada.</w:t>
      </w:r>
      <w:r>
        <w:br/>
      </w:r>
      <w:r>
        <w:t xml:space="preserve">¿Qué crees?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9774.882854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2022-12-14T23:16:15Z</dcterms:created>
  <dcterms:modified xsi:type="dcterms:W3CDTF">2022-12-14T23:16:15Z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FDyqXCpeOh4kfDXLsaVN89ke8+WwPv8jc45JTIfWlJwwOO8FRtbCQ+GYltXgwWGb4PaKY6S0ojj2BKw889mXwQ==</vt:lpwstr>
  </property>
</Properties>
</file>