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suma-con-una-decena"/>
    <w:p>
      <w:pPr>
        <w:pStyle w:val="Heading2"/>
      </w:pPr>
      <w:r>
        <w:t xml:space="preserve">Lección 9: Suma con una decena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una decena para formar números del 11 al 19.</w:t>
      </w:r>
    </w:p>
    <w:bookmarkStart w:id="27" w:name="X60cb6dc215e52b0fc8286ba80634e68012ab336"/>
    <w:p>
      <w:pPr>
        <w:pStyle w:val="Heading3"/>
      </w:pPr>
      <w:r>
        <w:t xml:space="preserve">Calentamiento: Observa y pregúntate: Números del 11 al 19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1485900" cy="1005831"/>
            <wp:effectExtent b="0" l="0" r="0" t="0"/>
            <wp:docPr descr="Ten frame, full. Below, 3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8712.2024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297692"/>
            <wp:effectExtent b="0" l="0" r="0" t="0"/>
            <wp:docPr descr="Connecting cubes. 1 tower of ten cubes and 4 more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8712.260028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97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Xfe58eb86a126c5afe44530c8455a7fe0bb9ded0"/>
    <w:p>
      <w:pPr>
        <w:pStyle w:val="Heading3"/>
      </w:pPr>
      <w:r>
        <w:t xml:space="preserve">9.1: Hagámoslo: Números del 11 al 19 y tableros de 10</w:t>
      </w:r>
    </w:p>
    <w:p>
      <w:pPr>
        <w:pStyle w:val="FirstParagraph"/>
      </w:pPr>
      <w:r>
        <w:t xml:space="preserve">Usa tus tableros de 10 para construir números del 11 al 19.</w:t>
      </w:r>
      <w:r>
        <w:br/>
      </w:r>
      <w:r>
        <w:t xml:space="preserve">Escribe una ecuación que muestre el número que construiste.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del 11 al 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ecuación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Si tienes tiempo, escribe otra ecuación para cada uno de los números del 11 al 19.</w:t>
      </w:r>
    </w:p>
    <w:p>
      <w:pPr>
        <w:pStyle w:val="BodyText"/>
      </w:pPr>
      <w:r>
        <w:drawing>
          <wp:inline>
            <wp:extent cx="4994030" cy="3617843"/>
            <wp:effectExtent b="0" l="0" r="0" t="0"/>
            <wp:docPr descr="Double 10 frame with two-color counters" title="" id="29" name="Picture"/>
            <a:graphic>
              <a:graphicData uri="http://schemas.openxmlformats.org/drawingml/2006/picture">
                <pic:pic>
                  <pic:nvPicPr>
                    <pic:cNvPr descr="/app/tmp/embedder-1671058712.3905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30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ecuaciones-con-una-decena"/>
    <w:p>
      <w:pPr>
        <w:pStyle w:val="Heading3"/>
      </w:pPr>
      <w:r>
        <w:t xml:space="preserve">9.2: Ecuaciones con una decena</w:t>
      </w:r>
    </w:p>
    <w:p>
      <w:pPr>
        <w:pStyle w:val="FirstParagraph"/>
      </w:pPr>
      <w:r>
        <w:t xml:space="preserve">En cada caso, encuentra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10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2022-12-14T22:58:33Z</dcterms:created>
  <dcterms:modified xsi:type="dcterms:W3CDTF">2022-12-14T22:58:33Z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eRWS9UwB1GGZr6V+kR0dtrciLlOHW0zS8uO0yp6q26ZdEdesIIksPFxLBmDAeTHejspX1ZPREcl3aVG66qXY+w==</vt:lpwstr>
  </property>
</Properties>
</file>