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de-pies-a-pulgadas"/>
    <w:p>
      <w:pPr>
        <w:pStyle w:val="Heading2"/>
      </w:pPr>
      <w:r>
        <w:t xml:space="preserve">Lección 9: De pies a pulgadas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longitudes más largas con unidades tradicionales.</w:t>
      </w:r>
    </w:p>
    <w:bookmarkStart w:id="24" w:name="X535cd2ff63453d62196fba7bf8d92110933676b"/>
    <w:p>
      <w:pPr>
        <w:pStyle w:val="Heading3"/>
      </w:pPr>
      <w:r>
        <w:t xml:space="preserve">Calentamiento: Exploración de estimación: Pez chico, pez grande</w:t>
      </w:r>
    </w:p>
    <w:p>
      <w:pPr>
        <w:pStyle w:val="FirstParagraph"/>
      </w:pPr>
      <w:r>
        <w:t xml:space="preserve">¿Qué tan largo es este pez cobia, en pulgadas?</w:t>
      </w:r>
    </w:p>
    <w:p>
      <w:pPr>
        <w:pStyle w:val="BodyText"/>
      </w:pPr>
      <w:r>
        <w:drawing>
          <wp:inline>
            <wp:extent cx="4186667" cy="5758579"/>
            <wp:effectExtent b="0" l="0" r="0" t="0"/>
            <wp:docPr descr="Picture of Cobia fish." title="" id="22" name="Picture"/>
            <a:graphic>
              <a:graphicData uri="http://schemas.openxmlformats.org/drawingml/2006/picture">
                <pic:pic>
                  <pic:nvPicPr>
                    <pic:cNvPr descr="/app/tmp/embedder-1671060194.59470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67" cy="5758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7" w:name="midamos-la-longitud-de-los-peces"/>
    <w:p>
      <w:pPr>
        <w:pStyle w:val="Heading3"/>
      </w:pPr>
      <w:r>
        <w:t xml:space="preserve">9.1: Midamos la longitud de los peces</w:t>
      </w:r>
    </w:p>
    <w:p>
      <w:pPr>
        <w:numPr>
          <w:ilvl w:val="0"/>
          <w:numId w:val="1003"/>
        </w:numPr>
      </w:pPr>
      <w:r>
        <w:t xml:space="preserve">Con tu grupo, mide en pies las tiras de cinta que hay alrededor del salón de clase. Luego, mide sus longitudes en pulgadas.</w:t>
      </w:r>
    </w:p>
    <w:p>
      <w:pPr>
        <w:numPr>
          <w:ilvl w:val="0"/>
          <w:numId w:val="1000"/>
        </w:numPr>
      </w:pPr>
      <w:r>
        <w:t xml:space="preserve">Cinta A</w:t>
      </w:r>
    </w:p>
    <w:p>
      <w:pPr>
        <w:numPr>
          <w:ilvl w:val="0"/>
          <w:numId w:val="1000"/>
        </w:numPr>
      </w:pPr>
      <w:r>
        <w:t xml:space="preserve">lobina negra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42012" cy="1966418"/>
            <wp:effectExtent b="0" l="0" r="0" t="0"/>
            <wp:docPr descr="Fish. Largemouth bass." title="" id="26" name="Picture"/>
            <a:graphic>
              <a:graphicData uri="http://schemas.openxmlformats.org/drawingml/2006/picture">
                <pic:pic>
                  <pic:nvPicPr>
                    <pic:cNvPr descr="/app/tmp/embedder-1671060194.687435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12" cy="1966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Longitud en pies: ________</w:t>
      </w:r>
    </w:p>
    <w:p>
      <w:pPr>
        <w:numPr>
          <w:ilvl w:val="0"/>
          <w:numId w:val="1000"/>
        </w:numPr>
      </w:pPr>
      <w:r>
        <w:t xml:space="preserve">Longitud en pulgadas: ________</w:t>
      </w:r>
    </w:p>
    <w:p>
      <w:pPr>
        <w:numPr>
          <w:ilvl w:val="0"/>
          <w:numId w:val="1000"/>
        </w:numPr>
      </w:pPr>
      <w:r>
        <w:t xml:space="preserve">Cinta B</w:t>
      </w:r>
    </w:p>
    <w:p>
      <w:pPr>
        <w:numPr>
          <w:ilvl w:val="0"/>
          <w:numId w:val="1000"/>
        </w:numPr>
      </w:pPr>
      <w:r>
        <w:t xml:space="preserve">tiburón mielga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90022" cy="1703414"/>
            <wp:effectExtent b="0" l="0" r="0" t="0"/>
            <wp:docPr descr="Fish. Spiny Dogfish shark." title="" id="29" name="Picture"/>
            <a:graphic>
              <a:graphicData uri="http://schemas.openxmlformats.org/drawingml/2006/picture">
                <pic:pic>
                  <pic:nvPicPr>
                    <pic:cNvPr descr="/app/tmp/embedder-1671060194.73654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22" cy="1703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Longitud en pies: ________</w:t>
      </w:r>
    </w:p>
    <w:p>
      <w:pPr>
        <w:numPr>
          <w:ilvl w:val="0"/>
          <w:numId w:val="1000"/>
        </w:numPr>
      </w:pPr>
      <w:r>
        <w:t xml:space="preserve">Longitud en pulgadas: ________</w:t>
      </w:r>
    </w:p>
    <w:p>
      <w:pPr>
        <w:numPr>
          <w:ilvl w:val="0"/>
          <w:numId w:val="1000"/>
        </w:numPr>
      </w:pPr>
      <w:r>
        <w:t xml:space="preserve">Cinta C</w:t>
      </w:r>
    </w:p>
    <w:p>
      <w:pPr>
        <w:numPr>
          <w:ilvl w:val="0"/>
          <w:numId w:val="1000"/>
        </w:numPr>
      </w:pPr>
      <w:r>
        <w:t xml:space="preserve">bagre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90022" cy="1905254"/>
            <wp:effectExtent b="0" l="0" r="0" t="0"/>
            <wp:docPr descr="Fish. Catfish." title="" id="32" name="Picture"/>
            <a:graphic>
              <a:graphicData uri="http://schemas.openxmlformats.org/drawingml/2006/picture">
                <pic:pic>
                  <pic:nvPicPr>
                    <pic:cNvPr descr="/app/tmp/embedder-1671060194.79984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22" cy="190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Longitud en pies: ________</w:t>
      </w:r>
    </w:p>
    <w:p>
      <w:pPr>
        <w:numPr>
          <w:ilvl w:val="0"/>
          <w:numId w:val="1000"/>
        </w:numPr>
      </w:pPr>
      <w:r>
        <w:t xml:space="preserve">Longitud en pulgadas: ________</w:t>
      </w:r>
    </w:p>
    <w:p>
      <w:pPr>
        <w:numPr>
          <w:ilvl w:val="0"/>
          <w:numId w:val="1000"/>
        </w:numPr>
      </w:pPr>
      <w:r>
        <w:t xml:space="preserve">Cinta D</w:t>
      </w:r>
    </w:p>
    <w:p>
      <w:pPr>
        <w:numPr>
          <w:ilvl w:val="0"/>
          <w:numId w:val="1000"/>
        </w:numPr>
      </w:pPr>
      <w:r>
        <w:t xml:space="preserve">koi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0563" cy="1357838"/>
            <wp:effectExtent b="0" l="0" r="0" t="0"/>
            <wp:docPr descr="Fish. Koi " title="" id="35" name="Picture"/>
            <a:graphic>
              <a:graphicData uri="http://schemas.openxmlformats.org/drawingml/2006/picture">
                <pic:pic>
                  <pic:nvPicPr>
                    <pic:cNvPr descr="/app/tmp/embedder-1671060194.857153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563" cy="13578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Longitud en pies: ________</w:t>
      </w:r>
    </w:p>
    <w:p>
      <w:pPr>
        <w:numPr>
          <w:ilvl w:val="0"/>
          <w:numId w:val="1000"/>
        </w:numPr>
      </w:pPr>
      <w:r>
        <w:t xml:space="preserve">Longitud en pulgadas: ________</w:t>
      </w:r>
    </w:p>
    <w:p>
      <w:pPr>
        <w:numPr>
          <w:ilvl w:val="0"/>
          <w:numId w:val="1003"/>
        </w:numPr>
        <w:pStyle w:val="Compact"/>
      </w:pPr>
      <w:r>
        <w:t xml:space="preserve">Al medir las tiras de cinta, ¿qué observaron del número de pies en comparación con el número de pulgadas?</w:t>
      </w:r>
    </w:p>
    <w:bookmarkEnd w:id="37"/>
    <w:bookmarkStart w:id="41" w:name="pulgadas-o-pies"/>
    <w:p>
      <w:pPr>
        <w:pStyle w:val="Heading3"/>
      </w:pPr>
      <w:r>
        <w:t xml:space="preserve">9.2: ¿Pulgadas o pies?</w:t>
      </w:r>
    </w:p>
    <w:p>
      <w:pPr>
        <w:numPr>
          <w:ilvl w:val="0"/>
          <w:numId w:val="1004"/>
        </w:numPr>
        <w:pStyle w:val="Compact"/>
      </w:pPr>
      <w:r>
        <w:t xml:space="preserve">Estima la longitud de algunos objetos que hay en el salón. Decide si vas a medir en pulgadas o en pies.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objeto a medir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mi estimación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marca pulgadas o pies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pulgadas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pies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pulgadas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pies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pulgadas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pies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pulgadas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pies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Escoge la mejor herramienta para medir cada objeto. Completa la tabla con las medidas reales que obtuviste.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objeto a medir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herramienta para medir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longitud real (incluye la unidad de medida)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2022-12-14T23:23:15Z</dcterms:created>
  <dcterms:modified xsi:type="dcterms:W3CDTF">2022-12-14T23:23:15Z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8GoVSyKUlh6JlvmrKjhxGH4XzU27FYmO1PFIAPXUhULUblASThxuQ0xyWrV7XF1wR/+0y6+f1JVRe61wgduGHw==</vt:lpwstr>
  </property>
</Properties>
</file>