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adb853147e10c502f3531d324bf920f49133e6"/>
    <w:p>
      <w:pPr>
        <w:pStyle w:val="Heading2"/>
      </w:pPr>
      <w:r>
        <w:t xml:space="preserve">Lección 5: Expresiones de multiplicación equivalentes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Escribamos expresiones de multiplicación de diferentes maneras.</w:t>
      </w:r>
    </w:p>
    <w:bookmarkStart w:id="24" w:name="calentamiento-cuántos-ves"/>
    <w:p>
      <w:pPr>
        <w:pStyle w:val="Heading3"/>
      </w:pPr>
      <w:r>
        <w:t xml:space="preserve">Calentamiento: ¿Cuántos ves?</w:t>
      </w:r>
    </w:p>
    <w:p>
      <w:pPr>
        <w:pStyle w:val="FirstParagraph"/>
      </w:pPr>
      <w:r>
        <w:t xml:space="preserve">¿Cuántos tercios ves? ¿Cómo lo sabes?, ¿qué ves?</w:t>
      </w:r>
    </w:p>
    <w:p>
      <w:pPr>
        <w:pStyle w:val="BodyText"/>
      </w:pPr>
      <w:r>
        <w:drawing>
          <wp:inline>
            <wp:extent cx="5943600" cy="1600200"/>
            <wp:effectExtent b="0" l="0" r="0" t="0"/>
            <wp:docPr descr="8 diagrams of equal length. 3 equal parts. 1 part shaded. Total length, 1." title="" id="22" name="Picture"/>
            <a:graphic>
              <a:graphicData uri="http://schemas.openxmlformats.org/drawingml/2006/picture">
                <pic:pic>
                  <pic:nvPicPr>
                    <pic:cNvPr descr="/app/tmp/embedder-1671063460.315269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completemos-las-ecuaciones"/>
    <w:p>
      <w:pPr>
        <w:pStyle w:val="Heading3"/>
      </w:pPr>
      <w:r>
        <w:t xml:space="preserve">5.1: Completemos las ecuaciones</w:t>
      </w:r>
    </w:p>
    <w:p>
      <w:pPr>
        <w:numPr>
          <w:ilvl w:val="0"/>
          <w:numId w:val="1002"/>
        </w:numPr>
      </w:pPr>
      <w:r>
        <w:t xml:space="preserve">Completa cada ecuación con el número que hace que sea verdadera. Si te ayuda, dibuja un diagrama.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12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r>
          <m:t>12</m:t>
        </m:r>
        <m:r>
          <m:rPr>
            <m:sty m:val="p"/>
          </m:rPr>
          <m:t>×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12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r>
          <m:t>6</m:t>
        </m:r>
        <m:r>
          <m:rPr>
            <m:sty m:val="p"/>
          </m:rPr>
          <m:t>×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12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r>
          <m:t>4</m:t>
        </m:r>
        <m:r>
          <m:rPr>
            <m:sty m:val="p"/>
          </m:rPr>
          <m:t>×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12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r>
          <m:t>3</m:t>
        </m:r>
        <m:r>
          <m:rPr>
            <m:sty m:val="p"/>
          </m:rPr>
          <m:t>×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12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r>
          <m:t>2</m:t>
        </m:r>
        <m:r>
          <m:rPr>
            <m:sty m:val="p"/>
          </m:rPr>
          <m:t>×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12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r>
          <m:t>1</m:t>
        </m:r>
        <m:r>
          <m:rPr>
            <m:sty m:val="p"/>
          </m:rPr>
          <m:t>×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2"/>
        </w:numPr>
      </w:pPr>
      <w:r>
        <w:t xml:space="preserve">Estos son dos conjuntos de números:</w:t>
      </w:r>
    </w:p>
    <w:p>
      <w:pPr>
        <w:numPr>
          <w:ilvl w:val="0"/>
          <w:numId w:val="1000"/>
        </w:numPr>
      </w:pPr>
      <w:r>
        <w:t xml:space="preserve">Conjunto A:</w:t>
      </w:r>
    </w:p>
    <w:p>
      <w:pPr>
        <w:numPr>
          <w:ilvl w:val="0"/>
          <w:numId w:val="1000"/>
        </w:numPr>
      </w:pPr>
      <w:r>
        <w:t xml:space="preserve">1, 2, 3, 4, 5, 6, 7, 8, 9, 10, 11</w:t>
      </w:r>
    </w:p>
    <w:p>
      <w:pPr>
        <w:numPr>
          <w:ilvl w:val="0"/>
          <w:numId w:val="1000"/>
        </w:numPr>
      </w:pPr>
      <w:r>
        <w:t xml:space="preserve">Conjunto B: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7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2</m:t>
            </m:r>
          </m:num>
          <m:den>
            <m:r>
              <m:t>7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3</m:t>
            </m:r>
          </m:num>
          <m:den>
            <m:r>
              <m:t>7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5</m:t>
            </m:r>
          </m:num>
          <m:den>
            <m:r>
              <m:t>7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6</m:t>
            </m:r>
          </m:num>
          <m:den>
            <m:r>
              <m:t>7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7</m:t>
            </m:r>
          </m:num>
          <m:den>
            <m:r>
              <m:t>7</m:t>
            </m:r>
          </m:den>
        </m:f>
      </m:oMath>
    </w:p>
    <w:p>
      <w:pPr>
        <w:numPr>
          <w:ilvl w:val="1"/>
          <w:numId w:val="1003"/>
        </w:numPr>
      </w:pPr>
      <w:r>
        <w:t xml:space="preserve">Escoge un número del conjunto A y un número del conjunto B para completar esta ecuación y hacer que sea verdadera:</w:t>
      </w:r>
    </w:p>
    <w:p>
      <w:pPr>
        <w:numPr>
          <w:ilvl w:val="1"/>
          <w:numId w:val="1000"/>
        </w:numPr>
      </w:pPr>
      <m:oMath>
        <m:f>
          <m:fPr>
            <m:type m:val="bar"/>
          </m:fPr>
          <m:num>
            <m:r>
              <m:t>6</m:t>
            </m:r>
          </m:num>
          <m:den>
            <m:r>
              <m:t>7</m:t>
            </m:r>
          </m:den>
        </m:f>
        <m:r>
          <m:rPr>
            <m:sty m:val="p"/>
          </m:rPr>
          <m:t>=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×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3"/>
        </w:numPr>
      </w:pPr>
      <w:r>
        <w:t xml:space="preserve">Escoge un número diferente del conjunto A y un número diferente del conjunto B para completar esta ecuación y hacer que sea verdadera.</w:t>
      </w:r>
    </w:p>
    <w:p>
      <w:pPr>
        <w:numPr>
          <w:ilvl w:val="1"/>
          <w:numId w:val="1000"/>
        </w:numPr>
      </w:pPr>
      <m:oMath>
        <m:f>
          <m:fPr>
            <m:type m:val="bar"/>
          </m:fPr>
          <m:num>
            <m:r>
              <m:t>6</m:t>
            </m:r>
          </m:num>
          <m:den>
            <m:r>
              <m:t>7</m:t>
            </m:r>
          </m:den>
        </m:f>
        <m:r>
          <m:rPr>
            <m:sty m:val="p"/>
          </m:rPr>
          <m:t>=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×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2"/>
        </w:numPr>
      </w:pPr>
      <w:r>
        <w:t xml:space="preserve">Explica o muestra cómo sabes que las dos ecuaciones que escribiste son verdaderas.</w:t>
      </w:r>
    </w:p>
    <w:bookmarkEnd w:id="25"/>
    <w:bookmarkStart w:id="29" w:name="fracciones-y-expresiones-asociadas"/>
    <w:p>
      <w:pPr>
        <w:pStyle w:val="Heading3"/>
      </w:pPr>
      <w:r>
        <w:t xml:space="preserve">5.2: Fracciones y expresiones asociadas</w:t>
      </w:r>
    </w:p>
    <w:p>
      <w:pPr>
        <w:pStyle w:val="FirstParagraph"/>
      </w:pPr>
      <w:r>
        <w:t xml:space="preserve">Este es un conjunto de expresiones.</w:t>
      </w:r>
    </w:p>
    <w:p>
      <w:pPr>
        <w:pStyle w:val="BodyText"/>
      </w:pPr>
      <w:r>
        <w:t xml:space="preserve">A.</w:t>
      </w:r>
      <w:r>
        <w:br/>
      </w:r>
      <m:oMath>
        <m:r>
          <m:t>6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</w:p>
    <w:p>
      <w:pPr>
        <w:pStyle w:val="BodyText"/>
      </w:pPr>
      <w:r>
        <w:t xml:space="preserve">B.</w:t>
      </w:r>
      <w:r>
        <w:br/>
      </w:r>
      <m:oMath>
        <m:r>
          <m:t>2</m:t>
        </m:r>
        <m:r>
          <m:rPr>
            <m:sty m:val="p"/>
          </m:rPr>
          <m:t>×</m:t>
        </m:r>
        <m:r>
          <m:t>4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9</m:t>
            </m:r>
          </m:den>
        </m:f>
      </m:oMath>
    </w:p>
    <w:p>
      <w:pPr>
        <w:pStyle w:val="BodyText"/>
      </w:pPr>
      <w:r>
        <w:t xml:space="preserve">C.</w:t>
      </w:r>
      <w:r>
        <w:br/>
      </w:r>
      <m:oMath>
        <m:r>
          <m:t>4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</w:p>
    <w:p>
      <w:pPr>
        <w:pStyle w:val="BodyText"/>
      </w:pPr>
      <w:r>
        <w:t xml:space="preserve">D.</w:t>
      </w:r>
      <w:r>
        <w:br/>
      </w:r>
      <m:oMath>
        <m:r>
          <m:t>3</m:t>
        </m:r>
        <m:r>
          <m:rPr>
            <m:sty m:val="p"/>
          </m:rPr>
          <m:t>×</m:t>
        </m:r>
        <m:r>
          <m:t>2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</w:p>
    <w:p>
      <w:pPr>
        <w:pStyle w:val="BodyText"/>
      </w:pPr>
      <w:r>
        <w:t xml:space="preserve">E.</w:t>
      </w:r>
      <w:r>
        <w:br/>
      </w:r>
      <m:oMath>
        <m:r>
          <m:t>5</m:t>
        </m:r>
        <m:r>
          <m:rPr>
            <m:sty m:val="p"/>
          </m:rPr>
          <m:t>×</m:t>
        </m:r>
        <m:r>
          <m:t>2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12</m:t>
            </m:r>
          </m:den>
        </m:f>
      </m:oMath>
    </w:p>
    <w:p>
      <w:pPr>
        <w:pStyle w:val="BodyText"/>
      </w:pPr>
      <w:r>
        <w:t xml:space="preserve">F.</w:t>
      </w:r>
      <w:r>
        <w:br/>
      </w:r>
      <m:oMath>
        <m:r>
          <m:t>2</m:t>
        </m:r>
        <m:r>
          <m:rPr>
            <m:sty m:val="p"/>
          </m:rPr>
          <m:t>×</m:t>
        </m:r>
        <m:r>
          <m:t>2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</w:p>
    <w:p>
      <w:pPr>
        <w:pStyle w:val="BodyText"/>
      </w:pPr>
      <w:r>
        <w:t xml:space="preserve">G.</w:t>
      </w:r>
      <w:r>
        <w:br/>
      </w:r>
      <m:oMath>
        <m:r>
          <m:t>4</m:t>
        </m:r>
        <m:r>
          <m:rPr>
            <m:sty m:val="p"/>
          </m:rPr>
          <m:t>×</m:t>
        </m:r>
        <m:r>
          <m:t>4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9</m:t>
            </m:r>
          </m:den>
        </m:f>
      </m:oMath>
    </w:p>
    <w:p>
      <w:pPr>
        <w:pStyle w:val="BodyText"/>
      </w:pPr>
      <w:r>
        <w:t xml:space="preserve">H.</w:t>
      </w:r>
      <w:r>
        <w:br/>
      </w:r>
      <m:oMath>
        <m:r>
          <m:t>10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12</m:t>
            </m:r>
          </m:den>
        </m:f>
      </m:oMath>
    </w:p>
    <w:p>
      <w:pPr>
        <w:pStyle w:val="BodyText"/>
      </w:pPr>
      <w:r>
        <w:t xml:space="preserve">I.</w:t>
      </w:r>
      <w:r>
        <w:br/>
      </w:r>
      <m:oMath>
        <m:r>
          <m:t>4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12</m:t>
            </m:r>
          </m:den>
        </m:f>
      </m:oMath>
    </w:p>
    <w:p>
      <w:pPr>
        <w:numPr>
          <w:ilvl w:val="0"/>
          <w:numId w:val="1005"/>
        </w:numPr>
      </w:pPr>
      <w:r>
        <w:t xml:space="preserve">Asocia cada expresión, si es posible, con una de las siguientes fracciones. Anota a cuál fracción asociaste cada una de las que se podían asociar. Prepárate para explicar cómo sabes que la expresión se puede asociar o cómo sabes que no se puede asociar.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10</m:t>
            </m:r>
          </m:num>
          <m:den>
            <m:r>
              <m:t>12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6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8</m:t>
            </m:r>
          </m:num>
          <m:den>
            <m:r>
              <m:t>9</m:t>
            </m:r>
          </m:den>
        </m:f>
      </m:oMath>
    </w:p>
    <w:p>
      <w:pPr>
        <w:numPr>
          <w:ilvl w:val="0"/>
          <w:numId w:val="1005"/>
        </w:numPr>
      </w:pPr>
      <w:r>
        <w:t xml:space="preserve">Completa cada ecuación para que sea verdadera. Trata de hacerlo sin usar fracciones unitarias.</w:t>
      </w:r>
    </w:p>
    <w:p>
      <w:pPr>
        <w:numPr>
          <w:ilvl w:val="1"/>
          <w:numId w:val="1006"/>
        </w:numPr>
      </w:pP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×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0"/>
        </w:numPr>
      </w:pP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×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6"/>
        </w:numPr>
      </w:pPr>
      <m:oMath>
        <m:f>
          <m:fPr>
            <m:type m:val="bar"/>
          </m:fPr>
          <m:num>
            <m:r>
              <m:t>10</m:t>
            </m:r>
          </m:num>
          <m:den>
            <m:r>
              <m:t>12</m:t>
            </m:r>
          </m:den>
        </m:f>
        <m:r>
          <m:rPr>
            <m:sty m:val="p"/>
          </m:rPr>
          <m:t>=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×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0"/>
        </w:numPr>
      </w:pPr>
      <m:oMath>
        <m:f>
          <m:fPr>
            <m:type m:val="bar"/>
          </m:fPr>
          <m:num>
            <m:r>
              <m:t>10</m:t>
            </m:r>
          </m:num>
          <m:den>
            <m:r>
              <m:t>12</m:t>
            </m:r>
          </m:den>
        </m:f>
        <m:r>
          <m:rPr>
            <m:sty m:val="p"/>
          </m:rPr>
          <m:t>=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×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6"/>
        </w:numPr>
      </w:pPr>
      <m:oMath>
        <m:f>
          <m:fPr>
            <m:type m:val="bar"/>
          </m:fPr>
          <m:num>
            <m:r>
              <m:t>6</m:t>
            </m:r>
          </m:num>
          <m:den>
            <m:r>
              <m:t>10</m:t>
            </m:r>
          </m:den>
        </m:f>
        <m:r>
          <m:rPr>
            <m:sty m:val="p"/>
          </m:rPr>
          <m:t>=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×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0"/>
        </w:numPr>
      </w:pPr>
      <m:oMath>
        <m:f>
          <m:fPr>
            <m:type m:val="bar"/>
          </m:fPr>
          <m:num>
            <m:r>
              <m:t>6</m:t>
            </m:r>
          </m:num>
          <m:den>
            <m:r>
              <m:t>10</m:t>
            </m:r>
          </m:den>
        </m:f>
        <m:r>
          <m:rPr>
            <m:sty m:val="p"/>
          </m:rPr>
          <m:t>=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×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6"/>
        </w:numPr>
      </w:pPr>
      <m:oMath>
        <m:f>
          <m:fPr>
            <m:type m:val="bar"/>
          </m:fPr>
          <m:num>
            <m:r>
              <m:t>8</m:t>
            </m:r>
          </m:num>
          <m:den>
            <m:r>
              <m:t>9</m:t>
            </m:r>
          </m:den>
        </m:f>
        <m:r>
          <m:rPr>
            <m:sty m:val="p"/>
          </m:rPr>
          <m:t>=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×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0"/>
        </w:numPr>
      </w:pPr>
      <m:oMath>
        <m:f>
          <m:fPr>
            <m:type m:val="bar"/>
          </m:fPr>
          <m:num>
            <m:r>
              <m:t>8</m:t>
            </m:r>
          </m:num>
          <m:den>
            <m:r>
              <m:t>9</m:t>
            </m:r>
          </m:den>
        </m:f>
        <m:r>
          <m:rPr>
            <m:sty m:val="p"/>
          </m:rPr>
          <m:t>=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×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2022-12-15T00:17:41Z</dcterms:created>
  <dcterms:modified xsi:type="dcterms:W3CDTF">2022-12-15T00:17:41Z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u19ng1DQPOwrwO79rFX19eLuMuS61unYlCFMotuBeYyfWyLaPFjEse4kTeP9Mdmd2wZLYq5ctMMRq6nSr4560Q==</vt:lpwstr>
  </property>
</Properties>
</file>