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-mystery-bags"/>
    <w:p>
      <w:pPr>
        <w:pStyle w:val="Heading2"/>
      </w:pPr>
      <w:r>
        <w:t xml:space="preserve">Unit 8 Lesson 1: Mystery Bags</w:t>
      </w:r>
    </w:p>
    <w:bookmarkEnd w:id="20"/>
    <w:bookmarkStart w:id="22" w:name="going-fishing-warm-up"/>
    <w:p>
      <w:pPr>
        <w:pStyle w:val="Heading3"/>
      </w:pPr>
      <w:r>
        <w:t xml:space="preserve">1 Going Fishing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his dad have been fishing for 2 hours. In that time, they have caught 9 bluegills and 1 yellow perch.</w:t>
      </w:r>
    </w:p>
    <w:p>
      <w:pPr>
        <w:pStyle w:val="BodyText"/>
      </w:pPr>
      <w:r>
        <w:t xml:space="preserve">The next time Andre gets a bite, what kind of fish do you think it will be? Explain your reasoning.</w:t>
      </w:r>
    </w:p>
    <w:bookmarkEnd w:id="21"/>
    <w:bookmarkEnd w:id="22"/>
    <w:bookmarkStart w:id="27" w:name="playing-the-block-game"/>
    <w:p>
      <w:pPr>
        <w:pStyle w:val="Heading3"/>
      </w:pPr>
      <w:r>
        <w:t xml:space="preserve">2 Playing the Block Game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bag of colored blocks.</w:t>
      </w:r>
    </w:p>
    <w:p>
      <w:pPr>
        <w:numPr>
          <w:ilvl w:val="0"/>
          <w:numId w:val="1001"/>
        </w:numPr>
      </w:pPr>
      <w:r>
        <w:t xml:space="preserve">Follow these instructions to play one round of the game:</w:t>
      </w:r>
    </w:p>
    <w:p>
      <w:pPr>
        <w:numPr>
          <w:ilvl w:val="1"/>
          <w:numId w:val="1002"/>
        </w:numPr>
        <w:pStyle w:val="Compact"/>
      </w:pPr>
      <w:r>
        <w:t xml:space="preserve">Everyone in the group records the color written on the bag in the first column of the table.</w:t>
      </w:r>
    </w:p>
    <w:p>
      <w:pPr>
        <w:numPr>
          <w:ilvl w:val="1"/>
          <w:numId w:val="1002"/>
        </w:numPr>
        <w:pStyle w:val="Compact"/>
      </w:pPr>
      <w:r>
        <w:t xml:space="preserve">​Without looking in the bag, one person takes out one of the blocks and shows it to the group.</w:t>
      </w:r>
    </w:p>
    <w:p>
      <w:pPr>
        <w:numPr>
          <w:ilvl w:val="1"/>
          <w:numId w:val="1002"/>
        </w:numPr>
      </w:pPr>
      <w:r>
        <w:t xml:space="preserve">If they get a block that is the same color as the bag, they earn:</w:t>
      </w:r>
    </w:p>
    <w:p>
      <w:pPr>
        <w:numPr>
          <w:ilvl w:val="2"/>
          <w:numId w:val="1003"/>
        </w:numPr>
        <w:pStyle w:val="Compact"/>
      </w:pPr>
      <w:r>
        <w:t xml:space="preserve">1 point during round 1</w:t>
      </w:r>
    </w:p>
    <w:p>
      <w:pPr>
        <w:numPr>
          <w:ilvl w:val="2"/>
          <w:numId w:val="1003"/>
        </w:numPr>
        <w:pStyle w:val="Compact"/>
      </w:pPr>
      <w:r>
        <w:t xml:space="preserve">2 points during round 2</w:t>
      </w:r>
    </w:p>
    <w:p>
      <w:pPr>
        <w:numPr>
          <w:ilvl w:val="2"/>
          <w:numId w:val="1003"/>
        </w:numPr>
        <w:pStyle w:val="Compact"/>
      </w:pPr>
      <w:r>
        <w:t xml:space="preserve">3 points during round 3</w:t>
      </w:r>
    </w:p>
    <w:p>
      <w:pPr>
        <w:numPr>
          <w:ilvl w:val="1"/>
          <w:numId w:val="1002"/>
        </w:numPr>
        <w:pStyle w:val="Compact"/>
      </w:pPr>
      <w:r>
        <w:t xml:space="preserve">Next, they put the block back into the bag, shake the bag to mix up the blocks, and pass the bag to the next person in the group.</w:t>
      </w:r>
    </w:p>
    <w:p>
      <w:pPr>
        <w:numPr>
          <w:ilvl w:val="1"/>
          <w:numId w:val="1002"/>
        </w:numPr>
        <w:pStyle w:val="Compact"/>
      </w:pPr>
      <w:r>
        <w:t xml:space="preserve">Repeat these steps until everyone in your group has had 4 turns.</w:t>
      </w:r>
    </w:p>
    <w:p>
      <w:pPr>
        <w:numPr>
          <w:ilvl w:val="0"/>
          <w:numId w:val="1001"/>
        </w:numPr>
      </w:pPr>
      <w:r>
        <w:t xml:space="preserve">At the end of the round, record each person's score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What color bag?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person 1's score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person 2's score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person 3's score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person 4's score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round 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round 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round 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Pause here so your teacher can give you a new bag of blocks for the next round.</w:t>
      </w:r>
    </w:p>
    <w:p>
      <w:pPr>
        <w:numPr>
          <w:ilvl w:val="0"/>
          <w:numId w:val="1001"/>
        </w:numPr>
      </w:pPr>
      <w:r>
        <w:t xml:space="preserve">Repeat the previous steps to play rounds 2 and 3 of the game.</w:t>
      </w:r>
    </w:p>
    <w:p>
      <w:pPr>
        <w:numPr>
          <w:ilvl w:val="0"/>
          <w:numId w:val="1001"/>
        </w:numPr>
      </w:pPr>
      <w:r>
        <w:t xml:space="preserve">After you finish playing all 3 rounds, calculate the total score for each person in your group.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2022-12-14T16:05:49Z</dcterms:created>
  <dcterms:modified xsi:type="dcterms:W3CDTF">2022-12-14T16:05:49Z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YwtTCCKfRnzSvz4q0Q+ewk1iKQwwzOESzlsxP4TEjohHDxZRThe+IRdbnTSAa7KqdIpQiiRGvAlL0dRP8MuN1Q==</vt:lpwstr>
  </property>
</Properties>
</file>