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c9d89481856afbf3756a1e59f0f1b1cde2c6f5"/>
    <w:p>
      <w:pPr>
        <w:pStyle w:val="Heading2"/>
      </w:pPr>
      <w:r>
        <w:t xml:space="preserve">Lección 11: Comparaciones usando valores posicionales (parte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números de tres dígitos usando el valor posicional.</w:t>
      </w:r>
    </w:p>
    <w:bookmarkStart w:id="21" w:name="X3e630142ef11298b2c0f5a0f81fb06fcf9cf559"/>
    <w:p>
      <w:pPr>
        <w:pStyle w:val="Heading3"/>
      </w:pPr>
      <w:r>
        <w:t xml:space="preserve">Calentamiento: Verdadero o falso: Mayor que o menor que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86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846</m:t>
        </m:r>
      </m:oMath>
    </w:p>
    <w:p>
      <w:pPr>
        <w:numPr>
          <w:ilvl w:val="0"/>
          <w:numId w:val="1002"/>
        </w:numPr>
        <w:pStyle w:val="Compact"/>
      </w:pPr>
      <m:oMath>
        <m:r>
          <m:t>330</m:t>
        </m:r>
        <m:r>
          <m:rPr>
            <m:sty m:val="p"/>
          </m:rPr>
          <m:t>&lt;</m:t>
        </m:r>
        <m:r>
          <m:t>300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505</m:t>
        </m:r>
      </m:oMath>
    </w:p>
    <w:bookmarkEnd w:id="21"/>
    <w:bookmarkStart w:id="25" w:name="comparemos-y-expliquemos"/>
    <w:p>
      <w:pPr>
        <w:pStyle w:val="Heading3"/>
      </w:pPr>
      <w:r>
        <w:t xml:space="preserve">11.1: Comparemos y expliquemos</w:t>
      </w:r>
    </w:p>
    <w:p>
      <w:pPr>
        <w:pStyle w:val="FirstParagraph"/>
      </w:pPr>
      <w:r>
        <w:t xml:space="preserve">Compara los números.</w:t>
      </w:r>
    </w:p>
    <w:p>
      <w:pPr>
        <w:numPr>
          <w:ilvl w:val="0"/>
          <w:numId w:val="1003"/>
        </w:numPr>
      </w:pP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 </w:t>
      </w:r>
      <m:oMath>
        <m:r>
          <m:rPr>
            <m:sty m:val="p"/>
          </m:rPr>
          <m:t>&lt;</m:t>
        </m:r>
      </m:oMath>
    </w:p>
    <w:p>
      <w:pPr>
        <w:numPr>
          <w:ilvl w:val="0"/>
          <w:numId w:val="1000"/>
        </w:numPr>
      </w:pPr>
      <w:r>
        <w:t xml:space="preserve">521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523</w:t>
      </w:r>
    </w:p>
    <w:p>
      <w:pPr>
        <w:numPr>
          <w:ilvl w:val="0"/>
          <w:numId w:val="1000"/>
        </w:numPr>
      </w:pPr>
      <w:r>
        <w:t xml:space="preserve">Explica o muestra cómo pensaste. Si te ayuda, usa un diagrama o una recta numérica.</w:t>
      </w:r>
    </w:p>
    <w:p>
      <w:pPr>
        <w:numPr>
          <w:ilvl w:val="0"/>
          <w:numId w:val="1003"/>
        </w:numPr>
      </w:pP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 </w:t>
      </w:r>
      <m:oMath>
        <m:r>
          <m:rPr>
            <m:sty m:val="p"/>
          </m:rPr>
          <m:t>&lt;</m:t>
        </m:r>
      </m:oMath>
    </w:p>
    <w:p>
      <w:pPr>
        <w:numPr>
          <w:ilvl w:val="0"/>
          <w:numId w:val="1000"/>
        </w:numPr>
      </w:pPr>
      <w:r>
        <w:t xml:space="preserve">889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878</w:t>
      </w:r>
    </w:p>
    <w:p>
      <w:pPr>
        <w:numPr>
          <w:ilvl w:val="0"/>
          <w:numId w:val="1000"/>
        </w:numPr>
      </w:pPr>
      <w:r>
        <w:t xml:space="preserve">Explica o muestra cómo pensaste. Si te ayuda, usa un diagrama o una recta numérica.</w:t>
      </w:r>
    </w:p>
    <w:p>
      <w:pPr>
        <w:numPr>
          <w:ilvl w:val="0"/>
          <w:numId w:val="1003"/>
        </w:numPr>
      </w:pPr>
      <w:r>
        <w:t xml:space="preserve">Ubica los números en los espacios en blanco para hacer que cada ecuación sea verdadera. Usa cada número solo una vez. Si te ayuda, usa diagramas en base diez o la recta numérica.</w:t>
      </w:r>
    </w:p>
    <w:p>
      <w:pPr>
        <w:numPr>
          <w:ilvl w:val="0"/>
          <w:numId w:val="1000"/>
        </w:numPr>
      </w:pPr>
      <w:r>
        <w:t xml:space="preserve">810</w:t>
      </w:r>
    </w:p>
    <w:p>
      <w:pPr>
        <w:numPr>
          <w:ilvl w:val="0"/>
          <w:numId w:val="1000"/>
        </w:numPr>
      </w:pPr>
      <w:r>
        <w:t xml:space="preserve">529</w:t>
      </w:r>
    </w:p>
    <w:p>
      <w:pPr>
        <w:numPr>
          <w:ilvl w:val="0"/>
          <w:numId w:val="1000"/>
        </w:numPr>
      </w:pPr>
      <w:r>
        <w:t xml:space="preserve">752</w:t>
      </w:r>
    </w:p>
    <w:p>
      <w:pPr>
        <w:numPr>
          <w:ilvl w:val="0"/>
          <w:numId w:val="1000"/>
        </w:numPr>
      </w:pPr>
      <w:r>
        <w:t xml:space="preserve">495</w:t>
      </w:r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519</m:t>
        </m:r>
      </m:oMath>
    </w:p>
    <w:p>
      <w:pPr>
        <w:numPr>
          <w:ilvl w:val="1"/>
          <w:numId w:val="1004"/>
        </w:numPr>
        <w:pStyle w:val="Compact"/>
      </w:pPr>
      <m:oMath>
        <m:r>
          <m:t>687</m:t>
        </m:r>
        <m:r>
          <m:rPr>
            <m:sty m:val="p"/>
          </m:rPr>
          <m:t>&lt;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r>
          <m:t>501</m:t>
        </m:r>
      </m:oMath>
    </w:p>
    <w:p>
      <w:pPr>
        <w:numPr>
          <w:ilvl w:val="1"/>
          <w:numId w:val="1004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r>
          <m:t>793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2022-12-14T23:43:10Z</dcterms:created>
  <dcterms:modified xsi:type="dcterms:W3CDTF">2022-12-14T23:43:10Z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oHIFiTvqnV6T2thPAOgZCIs1+u/cQ05y1XfZqB/coreEdkDQV2JlA1Y+e1FRjDVgst2DacjJE2lQ/TzYa9Oh6g==</vt:lpwstr>
  </property>
</Properties>
</file>