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the-unit-circle-part-2"/>
    <w:p>
      <w:pPr>
        <w:pStyle w:val="Heading2"/>
      </w:pPr>
      <w:r>
        <w:t xml:space="preserve">Lesson 4: The Unit Circle (Part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angles and points on the unit circle.</w:t>
      </w:r>
    </w:p>
    <w:bookmarkStart w:id="24" w:name="X683086a0fb7005c62a9ce40f31a238670a021a0"/>
    <w:p>
      <w:pPr>
        <w:pStyle w:val="Heading3"/>
      </w:pPr>
      <w:r>
        <w:t xml:space="preserve">4.1: Notice and Wonder: Angles Around the Unit Circle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984688" cy="3984688"/>
            <wp:effectExtent b="0" l="0" r="0" t="0"/>
            <wp:docPr descr="A circle on a coordinate plane, center at the origin, radius 1.Points are scattered in irregular intervals around the circle." title="" id="22" name="Picture"/>
            <a:graphic>
              <a:graphicData uri="http://schemas.openxmlformats.org/drawingml/2006/picture">
                <pic:pic>
                  <pic:nvPicPr>
                    <pic:cNvPr descr="/app/tmp/embedder-1671002260.46642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688" cy="39846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8" w:name="angles-everywhere"/>
    <w:p>
      <w:pPr>
        <w:pStyle w:val="Heading3"/>
      </w:pPr>
      <w:r>
        <w:t xml:space="preserve">4.2: Angles Everywhere</w:t>
      </w:r>
    </w:p>
    <w:p>
      <w:pPr>
        <w:pStyle w:val="FirstParagraph"/>
      </w:pPr>
      <w:r>
        <w:t xml:space="preserve">Here is a circle of radius 1 with some radii drawn.</w:t>
      </w:r>
    </w:p>
    <w:p>
      <w:pPr>
        <w:pStyle w:val="BodyText"/>
      </w:pPr>
      <w:r>
        <w:drawing>
          <wp:inline>
            <wp:extent cx="5470677" cy="5470677"/>
            <wp:effectExtent b="0" l="0" r="0" t="0"/>
            <wp:docPr descr="A circle with center at the origin of an x y plane." title="" id="26" name="Picture"/>
            <a:graphic>
              <a:graphicData uri="http://schemas.openxmlformats.org/drawingml/2006/picture">
                <pic:pic>
                  <pic:nvPicPr>
                    <pic:cNvPr descr="/app/tmp/embedder-1671002260.60581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677" cy="54706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Draw and label angles, with the positive</w:t>
      </w:r>
      <w:r>
        <w:t xml:space="preserve"> </w:t>
      </w:r>
      <m:oMath>
        <m:r>
          <m:t>x</m:t>
        </m:r>
      </m:oMath>
      <w:r>
        <w:t xml:space="preserve">-axis as the starting ray for each angle, measuring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12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π</m:t>
            </m:r>
          </m:num>
          <m:den>
            <m:r>
              <m:t>6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π</m:t>
            </m:r>
          </m:num>
          <m:den>
            <m:r>
              <m:t>4</m:t>
            </m:r>
          </m:den>
        </m:f>
        <m:r>
          <m:rPr>
            <m:sty m:val="p"/>
          </m:rPr>
          <m:t>…</m:t>
        </m:r>
        <m:r>
          <m:rPr>
            <m:sty m:val="p"/>
          </m:rPr>
          <m:t>,</m:t>
        </m:r>
        <m:r>
          <m:t>2</m:t>
        </m:r>
        <m:r>
          <m:t>π</m:t>
        </m:r>
      </m:oMath>
      <w:r>
        <w:t xml:space="preserve"> </w:t>
      </w:r>
      <w:r>
        <w:t xml:space="preserve">in the counterclockwise direction. Four of these angles, one in each quadrant, have been drawn for you. There should be a total of 24 angles labeled when you are finished, including those that line up with the axes. Be prepared to share any strategies you used to make the angles.</w:t>
      </w:r>
    </w:p>
    <w:p>
      <w:pPr>
        <w:numPr>
          <w:ilvl w:val="0"/>
          <w:numId w:val="1002"/>
        </w:numPr>
        <w:pStyle w:val="Compact"/>
      </w:pPr>
      <w:r>
        <w:t xml:space="preserve">Label the points, where the rays meet the unit circle, for which you know the exact coordinate values.</w:t>
      </w:r>
    </w:p>
    <w:bookmarkEnd w:id="28"/>
    <w:bookmarkStart w:id="30" w:name="angle-coordinates-galore"/>
    <w:p>
      <w:pPr>
        <w:pStyle w:val="Heading3"/>
      </w:pPr>
      <w:r>
        <w:t xml:space="preserve">4.3: Angle Coordinates Galore</w:t>
      </w:r>
    </w:p>
    <w:p>
      <w:pPr>
        <w:pStyle w:val="FirstParagraph"/>
      </w:pPr>
      <w:r>
        <w:t xml:space="preserve">Your teacher will assign you a section of the unit circle.</w:t>
      </w:r>
    </w:p>
    <w:p>
      <w:pPr>
        <w:numPr>
          <w:ilvl w:val="0"/>
          <w:numId w:val="1003"/>
        </w:numPr>
        <w:pStyle w:val="Compact"/>
      </w:pPr>
      <w:r>
        <w:t xml:space="preserve">Find and label the coordinates of the points assigned to you where the angles intersect the circle.</w:t>
      </w:r>
    </w:p>
    <w:p>
      <w:pPr>
        <w:numPr>
          <w:ilvl w:val="0"/>
          <w:numId w:val="1003"/>
        </w:numPr>
        <w:pStyle w:val="Compact"/>
      </w:pPr>
      <w:r>
        <w:t xml:space="preserve">Compare and share your values with your group.</w:t>
      </w:r>
    </w:p>
    <w:p>
      <w:pPr>
        <w:numPr>
          <w:ilvl w:val="0"/>
          <w:numId w:val="1003"/>
        </w:numPr>
        <w:pStyle w:val="Compact"/>
      </w:pPr>
      <w:r>
        <w:t xml:space="preserve">What relationships or patterns do you notice in the coordinates? Be prepared to share what you notice with the class.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Other than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, the coordinates we used in this activity involved approximations.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0.8</m:t>
            </m:r>
            <m:r>
              <m:rPr>
                <m:sty m:val="p"/>
              </m:rPr>
              <m:t>,</m:t>
            </m:r>
            <m:r>
              <m:t>0.6</m:t>
            </m:r>
          </m:e>
        </m:d>
      </m:oMath>
      <w:r>
        <w:t xml:space="preserve">, however, lies exactly on our unit circle.</w:t>
      </w:r>
    </w:p>
    <w:p>
      <w:pPr>
        <w:numPr>
          <w:ilvl w:val="0"/>
          <w:numId w:val="1004"/>
        </w:numPr>
        <w:pStyle w:val="Compact"/>
      </w:pPr>
      <w:r>
        <w:t xml:space="preserve">Explain why this must be true.</w:t>
      </w:r>
    </w:p>
    <w:p>
      <w:pPr>
        <w:numPr>
          <w:ilvl w:val="0"/>
          <w:numId w:val="1004"/>
        </w:numPr>
        <w:pStyle w:val="Compact"/>
      </w:pPr>
      <w:r>
        <w:t xml:space="preserve">Find all other points on the unit circle that also lie exactly at the intersection of two grid lines.</w:t>
      </w:r>
    </w:p>
    <w:p>
      <w:pPr>
        <w:numPr>
          <w:ilvl w:val="0"/>
          <w:numId w:val="1004"/>
        </w:numPr>
        <w:pStyle w:val="Compact"/>
      </w:pPr>
      <w:r>
        <w:t xml:space="preserve">What are the approximate angle measures needed to intersect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0.8</m:t>
            </m:r>
            <m:r>
              <m:rPr>
                <m:sty m:val="p"/>
              </m:rPr>
              <m:t>,</m:t>
            </m:r>
            <m:r>
              <m:t>0.6</m:t>
            </m:r>
          </m:e>
        </m:d>
      </m:oMath>
      <w:r>
        <w:t xml:space="preserve"> </w:t>
      </w:r>
      <w:r>
        <w:t xml:space="preserve">and each of these new points?</w:t>
      </w:r>
    </w:p>
    <w:bookmarkEnd w:id="29"/>
    <w:bookmarkEnd w:id="30"/>
    <w:bookmarkStart w:id="37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Given any point in a quadrant on the unit circle and its associated angle, like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shown here, we can make some statements about other points that must also be on the unit circle.</w:t>
      </w:r>
    </w:p>
    <w:p>
      <w:pPr>
        <w:pStyle w:val="BodyText"/>
      </w:pPr>
      <w:r>
        <w:drawing>
          <wp:inline>
            <wp:extent cx="1363510" cy="1363522"/>
            <wp:effectExtent b="0" l="0" r="0" t="0"/>
            <wp:docPr descr="A circle with center at the origin of an x y plane." title="" id="32" name="Picture"/>
            <a:graphic>
              <a:graphicData uri="http://schemas.openxmlformats.org/drawingml/2006/picture">
                <pic:pic>
                  <pic:nvPicPr>
                    <pic:cNvPr descr="/app/tmp/embedder-1671002260.815752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10" cy="1363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example, if the coordinates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0.87</m:t>
            </m:r>
            <m:r>
              <m:rPr>
                <m:sty m:val="p"/>
              </m:rPr>
              <m:t>,</m:t>
            </m:r>
            <m:r>
              <m:t>0.5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  <m:r>
              <m:t>π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radians, then there is a point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in quadrant 1 with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0.87</m:t>
            </m:r>
            <m:r>
              <m:rPr>
                <m:sty m:val="p"/>
              </m:rPr>
              <m:t>,</m:t>
            </m:r>
            <m:r>
              <m:t>0.5</m:t>
            </m:r>
          </m:e>
        </m:d>
      </m:oMath>
      <w:r>
        <w:t xml:space="preserve">. Since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radians from a half circle, the angle associated with point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must be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radians. Similarly, there is a point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0.87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0.5</m:t>
            </m:r>
          </m:e>
        </m:d>
      </m:oMath>
      <w:r>
        <w:t xml:space="preserve"> </w:t>
      </w:r>
      <w:r>
        <w:t xml:space="preserve">with an angle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radians greater than a half circle. This means point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at angle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  <m:r>
              <m:t>π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radians, since</w:t>
      </w:r>
      <w:r>
        <w:t xml:space="preserve"> </w:t>
      </w:r>
      <m:oMath>
        <m:r>
          <m:t>π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π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  <m:r>
              <m:t>π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pStyle w:val="BodyText"/>
      </w:pPr>
      <w:r>
        <w:t xml:space="preserve">What is the matching point to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in quadrant 4? (A point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0.87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0.5</m:t>
            </m:r>
          </m:e>
        </m:d>
      </m:oMath>
      <w:r>
        <w:t xml:space="preserve"> </w:t>
      </w:r>
      <w:r>
        <w:t xml:space="preserve">and angle</w:t>
      </w:r>
      <w:r>
        <w:t xml:space="preserve"> </w:t>
      </w:r>
      <m:oMath>
        <m:f>
          <m:fPr>
            <m:type m:val="bar"/>
          </m:fPr>
          <m:num>
            <m:r>
              <m:t>11</m:t>
            </m:r>
            <m:r>
              <m:t>π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radians.)</w:t>
      </w:r>
    </w:p>
    <w:p>
      <w:pPr>
        <w:pStyle w:val="BodyText"/>
      </w:pPr>
      <w:r>
        <w:t xml:space="preserve">In future lessons, we’ll learn about how to find the coordinates of point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ourselves using its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what we know about right triangles.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2022-12-14T07:17:41Z</dcterms:created>
  <dcterms:modified xsi:type="dcterms:W3CDTF">2022-12-14T07:17:41Z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VmFJwcuiij1DBvNRBtWSvIhWAIRWMYufWiYpvwSgvv1yZQyYpypyYIbiUE9Xsb7Usb55AkK71oTfrMzPcK+9oA==</vt:lpwstr>
  </property>
</Properties>
</file>