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9-practice-problems"/>
    <w:p>
      <w:pPr>
        <w:pStyle w:val="Heading3"/>
      </w:pPr>
      <w:r>
        <w:t xml:space="preserve">Lesson 9 Practice Problems</w:t>
      </w:r>
    </w:p>
    <w:bookmarkEnd w:id="20"/>
    <w:p>
      <w:pPr>
        <w:numPr>
          <w:ilvl w:val="0"/>
          <w:numId w:val="1001"/>
        </w:numPr>
      </w:pPr>
      <w:r>
        <w:t xml:space="preserve">Priya creates a scatter plot showing the relationship between the number of steps she takes and her heart rate. The correlation coefficient for the data is 0.88.</w:t>
      </w:r>
    </w:p>
    <w:p>
      <w:pPr>
        <w:numPr>
          <w:ilvl w:val="1"/>
          <w:numId w:val="1002"/>
        </w:numPr>
        <w:pStyle w:val="Compact"/>
      </w:pPr>
      <w:r>
        <w:t xml:space="preserve">Are they correlated? Explain your reasoning.</w:t>
      </w:r>
    </w:p>
    <w:p>
      <w:pPr>
        <w:numPr>
          <w:ilvl w:val="1"/>
          <w:numId w:val="1002"/>
        </w:numPr>
        <w:pStyle w:val="Compact"/>
      </w:pPr>
      <w:r>
        <w:t xml:space="preserve">Do either of the variables cause the other to change? Explain your reasoning.</w:t>
      </w:r>
    </w:p>
    <w:p>
      <w:pPr>
        <w:numPr>
          <w:ilvl w:val="0"/>
          <w:numId w:val="1001"/>
        </w:numPr>
      </w:pPr>
      <w:r>
        <w:t xml:space="preserve">Kiran creates a scatter plot showing the relationship between the number of students attending drama club and the number of students attending poetry club each week. The correlation coefficient for the data is -0.36.</w:t>
      </w:r>
    </w:p>
    <w:p>
      <w:pPr>
        <w:numPr>
          <w:ilvl w:val="1"/>
          <w:numId w:val="1003"/>
        </w:numPr>
        <w:pStyle w:val="Compact"/>
      </w:pPr>
      <w:r>
        <w:t xml:space="preserve">Are they correlated? Explain your reasoning.</w:t>
      </w:r>
    </w:p>
    <w:p>
      <w:pPr>
        <w:numPr>
          <w:ilvl w:val="1"/>
          <w:numId w:val="1003"/>
        </w:numPr>
        <w:pStyle w:val="Compact"/>
      </w:pPr>
      <w:r>
        <w:t xml:space="preserve">Do either of the variables cause the other to change? Explain your reasoning.</w:t>
      </w:r>
    </w:p>
    <w:p>
      <w:pPr>
        <w:numPr>
          <w:ilvl w:val="0"/>
          <w:numId w:val="1001"/>
        </w:numPr>
      </w:pPr>
      <w:r>
        <w:t xml:space="preserve">A news website shows a scatter plot with a negative relationship between the amount of sugar eaten and happiness levels. The headline reads, “Eating sugar causes happiness to decrease!”</w:t>
      </w:r>
    </w:p>
    <w:p>
      <w:pPr>
        <w:numPr>
          <w:ilvl w:val="1"/>
          <w:numId w:val="1004"/>
        </w:numPr>
        <w:pStyle w:val="Compact"/>
      </w:pPr>
      <w:r>
        <w:t xml:space="preserve">What is wrong with this claim?</w:t>
      </w:r>
    </w:p>
    <w:p>
      <w:pPr>
        <w:numPr>
          <w:ilvl w:val="1"/>
          <w:numId w:val="1004"/>
        </w:numPr>
        <w:pStyle w:val="Compact"/>
      </w:pPr>
      <w:r>
        <w:t xml:space="preserve">What is a better headline for this information?</w:t>
      </w:r>
    </w:p>
    <w:p>
      <w:pPr>
        <w:numPr>
          <w:ilvl w:val="0"/>
          <w:numId w:val="1001"/>
        </w:numPr>
      </w:pPr>
      <w:r>
        <w:t xml:space="preserve">A group of 125 college students are surveyed about their note taking and study habits. Some results are represented in the table.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prefer writing notes by hand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prefer typing notes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don't take notes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study for less than 1 hour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22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8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study for 1 hour or more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38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28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</w:t>
            </w:r>
          </w:p>
        </w:tc>
      </w:tr>
    </w:tbl>
    <w:p>
      <w:pPr>
        <w:numPr>
          <w:ilvl w:val="0"/>
          <w:numId w:val="1000"/>
        </w:numPr>
      </w:pPr>
      <w:r>
        <w:t xml:space="preserve">How many students prefer typing notes and study for less than 1 hour?</w:t>
      </w:r>
    </w:p>
    <w:p>
      <w:pPr>
        <w:numPr>
          <w:ilvl w:val="0"/>
          <w:numId w:val="1000"/>
        </w:numPr>
      </w:pPr>
      <w:r>
        <w:t xml:space="preserve">(From Unit 3, Lesson 1.)</w:t>
      </w:r>
    </w:p>
    <w:p>
      <w:pPr>
        <w:numPr>
          <w:ilvl w:val="0"/>
          <w:numId w:val="1001"/>
        </w:numPr>
      </w:pPr>
      <w:r>
        <w:t xml:space="preserve">The number of miles driven,</w:t>
      </w:r>
      <w:r>
        <w:t xml:space="preserve"> </w:t>
      </w:r>
      <m:oMath>
        <m:r>
          <m:t>x</m:t>
        </m:r>
      </m:oMath>
      <w:r>
        <w:t xml:space="preserve">, and the number of gallons remaining in the gas tank,</w:t>
      </w:r>
      <w:r>
        <w:t xml:space="preserve"> </w:t>
      </w:r>
      <m:oMath>
        <m:r>
          <m:t>y</m:t>
        </m:r>
      </m:oMath>
      <w:r>
        <w:t xml:space="preserve">, have a strong negative relationship.</w:t>
      </w:r>
    </w:p>
    <w:p>
      <w:pPr>
        <w:numPr>
          <w:ilvl w:val="0"/>
          <w:numId w:val="1000"/>
        </w:numPr>
      </w:pPr>
      <w:r>
        <w:t xml:space="preserve">Explain what it means to have a strong negative relationship in this context.</w:t>
      </w:r>
    </w:p>
    <w:p>
      <w:pPr>
        <w:numPr>
          <w:ilvl w:val="0"/>
          <w:numId w:val="1000"/>
        </w:numPr>
      </w:pPr>
      <w:r>
        <w:t xml:space="preserve">(From Unit 3, Lesson 8.)</w:t>
      </w:r>
    </w:p>
    <w:p>
      <w:pPr>
        <w:numPr>
          <w:ilvl w:val="0"/>
          <w:numId w:val="1001"/>
        </w:numPr>
      </w:pPr>
      <w:r>
        <w:rPr>
          <w:iCs/>
          <w:i/>
        </w:rPr>
        <w:t xml:space="preserve">Technology required. Use a graphing calculator to answer the questions.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x</m:t>
              </m:r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y</m:t>
              </m:r>
            </m:oMath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10.2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31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10.4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27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10.5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29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10.5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30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10.5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31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10.6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26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10.8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25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10.8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26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10.9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27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11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24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11.2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22</w:t>
            </w:r>
          </w:p>
        </w:tc>
      </w:tr>
    </w:tbl>
    <w:p>
      <w:pPr>
        <w:numPr>
          <w:ilvl w:val="1"/>
          <w:numId w:val="1005"/>
        </w:numPr>
        <w:pStyle w:val="Compact"/>
      </w:pPr>
      <w:r>
        <w:t xml:space="preserve">What is an equation of the line of best fit?</w:t>
      </w:r>
    </w:p>
    <w:p>
      <w:pPr>
        <w:numPr>
          <w:ilvl w:val="1"/>
          <w:numId w:val="1005"/>
        </w:numPr>
        <w:pStyle w:val="Compact"/>
      </w:pPr>
      <w:r>
        <w:t xml:space="preserve">What is the value of the correlation coefficient?</w:t>
      </w:r>
    </w:p>
    <w:p>
      <w:pPr>
        <w:numPr>
          <w:ilvl w:val="0"/>
          <w:numId w:val="1000"/>
        </w:numPr>
      </w:pPr>
      <w:r>
        <w:t xml:space="preserve">(From Unit 3, Lesson 8.)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2022-12-14T04:51:57Z</dcterms:created>
  <dcterms:modified xsi:type="dcterms:W3CDTF">2022-12-14T04:51:57Z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gMfgl4a70WKdqTGfB1CWMsus7INWpzPzj8s8uERyZYukw6XO6jMpP1hNkoFWNLpa8kSVBUItbugKQdnIMH1m1g==</vt:lpwstr>
  </property>
</Properties>
</file>