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alternate-interior-angles"/>
    <w:p>
      <w:pPr>
        <w:pStyle w:val="Heading2"/>
      </w:pPr>
      <w:r>
        <w:t xml:space="preserve">Lesson 12: Alternate Interior Angles</w:t>
      </w:r>
    </w:p>
    <w:bookmarkEnd w:id="20"/>
    <w:p>
      <w:pPr>
        <w:pStyle w:val="FirstParagraph"/>
      </w:pPr>
      <w:r>
        <w:t xml:space="preserve">Let’s explore why some angles are always equal.</w:t>
      </w:r>
    </w:p>
    <w:bookmarkStart w:id="27" w:name="angle-pairs"/>
    <w:p>
      <w:pPr>
        <w:pStyle w:val="Heading3"/>
      </w:pPr>
      <w:r>
        <w:t xml:space="preserve">12.1: Angle Pairs</w:t>
      </w:r>
    </w:p>
    <w:p>
      <w:pPr>
        <w:numPr>
          <w:ilvl w:val="0"/>
          <w:numId w:val="1001"/>
        </w:numPr>
        <w:pStyle w:val="Compact"/>
      </w:pPr>
      <w:r>
        <w:t xml:space="preserve">Find the measure of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834916"/>
            <wp:effectExtent b="0" l="0" r="0" t="0"/>
            <wp:docPr descr="Lines F H and J I intersect at point G. Angle J G F is labeled 3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73009.22379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and label a second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in the diagram. Find and label an angle congruent to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is a right angle. Find the measure of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63063" cy="2061222"/>
            <wp:effectExtent b="0" l="0" r="0" t="0"/>
            <wp:docPr descr="Angle C, A, B is shown. segment D A, lies in the interior of angle C, A, B. Angle D, A, B, is labeled 64 degrees." title="" id="25" name="Picture"/>
            <a:graphic>
              <a:graphicData uri="http://schemas.openxmlformats.org/drawingml/2006/picture">
                <pic:pic>
                  <pic:nvPicPr>
                    <pic:cNvPr descr="/app/tmp/embedder-1671073009.2688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63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bookmarkEnd w:id="27"/>
    <w:bookmarkStart w:id="41" w:name="X7c1465b2893e3b3a54c0ce1d9f5053869a6b670"/>
    <w:p>
      <w:pPr>
        <w:pStyle w:val="Heading3"/>
      </w:pPr>
      <w:r>
        <w:t xml:space="preserve">12.2: Cutting Parallel Lines with a Transversal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 They are cut by</w:t>
      </w:r>
      <w:r>
        <w:t xml:space="preserve"> </w:t>
      </w:r>
      <w:r>
        <w:rPr>
          <w:bCs/>
          <w:b/>
        </w:rPr>
        <w:t xml:space="preserve">transversal</w:t>
      </w:r>
      <w:r>
        <w:t xml:space="preserve"> </w:t>
      </w:r>
      <m:oMath>
        <m:r>
          <m:t>H</m:t>
        </m:r>
        <m:r>
          <m:t>J</m:t>
        </m:r>
      </m:oMath>
      <w:r>
        <w:t xml:space="preserve">.</w:t>
      </w:r>
    </w:p>
    <w:p>
      <w:pPr>
        <w:pStyle w:val="BodyText"/>
      </w:pPr>
      <w:r>
        <w:drawing>
          <wp:inline>
            <wp:extent cx="4544476" cy="3229452"/>
            <wp:effectExtent b="0" l="0" r="0" t="0"/>
            <wp:docPr descr="3 lines. " title="" id="29" name="Picture"/>
            <a:graphic>
              <a:graphicData uri="http://schemas.openxmlformats.org/drawingml/2006/picture">
                <pic:pic>
                  <pic:nvPicPr>
                    <pic:cNvPr descr="/app/tmp/embedder-1671073009.3060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29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With your partner, find the seven unknown angle measures in the diagram.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with vertex </w:t>
      </w:r>
      <m:oMath>
        <m:r>
          <m:t>B</m:t>
        </m:r>
      </m:oMath>
      <w:r>
        <w:t xml:space="preserve"> </w:t>
      </w:r>
      <w:r>
        <w:t xml:space="preserve">and the angles with vertex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Using what you noticed, find the measures of the four angles at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 the second diagram. 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100576"/>
            <wp:effectExtent b="0" l="0" r="0" t="0"/>
            <wp:docPr descr="3 lines in a plane. " title="" id="32" name="Picture"/>
            <a:graphic>
              <a:graphicData uri="http://schemas.openxmlformats.org/drawingml/2006/picture">
                <pic:pic>
                  <pic:nvPicPr>
                    <pic:cNvPr descr="/app/tmp/embedder-1671073009.35887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0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next diagram resembles the first one, but the lines form slightly different angles. Work with your partner to find the six unknown angles with vertices at points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68318" cy="4639280"/>
            <wp:effectExtent b="0" l="0" r="0" t="0"/>
            <wp:docPr descr="Three lines in a plane. " title="" id="35" name="Picture"/>
            <a:graphic>
              <a:graphicData uri="http://schemas.openxmlformats.org/drawingml/2006/picture">
                <pic:pic>
                  <pic:nvPicPr>
                    <pic:cNvPr descr="/app/tmp/embedder-1671073009.3837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639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in this diagram as compared to the earlier diagram? How are the two diagrams different? How are they the same?</w:t>
      </w:r>
    </w:p>
    <w:bookmarkStart w:id="40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822713" cy="2391507"/>
            <wp:effectExtent b="0" l="0" r="0" t="0"/>
            <wp:docPr descr="Four lines on a grid." title="" id="38" name="Picture"/>
            <a:graphic>
              <a:graphicData uri="http://schemas.openxmlformats.org/drawingml/2006/picture">
                <pic:pic>
                  <pic:nvPicPr>
                    <pic:cNvPr descr="/app/tmp/embedder-1671073009.45850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Parallel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cut by two transversals which intersect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in the same point. Two angles are marked in the figure. Find the measure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of the third angle.</w:t>
      </w:r>
    </w:p>
    <w:bookmarkEnd w:id="40"/>
    <w:bookmarkEnd w:id="41"/>
    <w:bookmarkStart w:id="48" w:name="alternate-interior-angles-are-congruent"/>
    <w:p>
      <w:pPr>
        <w:pStyle w:val="Heading3"/>
      </w:pPr>
      <w:r>
        <w:t xml:space="preserve">12.3: Alternate Interior Angles Are Congruent</w:t>
      </w:r>
    </w:p>
    <w:p>
      <w:pPr>
        <w:numPr>
          <w:ilvl w:val="0"/>
          <w:numId w:val="1003"/>
        </w:numPr>
        <w:pStyle w:val="Compact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parallel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a transversal.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7208" cy="2758490"/>
            <wp:effectExtent b="0" l="0" r="0" t="0"/>
            <wp:docPr descr="Line l contains points B and Q. Line k contains points P and A. Line t contains points P, M, and Q." title="" id="43" name="Picture"/>
            <a:graphic>
              <a:graphicData uri="http://schemas.openxmlformats.org/drawingml/2006/picture">
                <pic:pic>
                  <pic:nvPicPr>
                    <pic:cNvPr descr="/app/tmp/embedder-1671073009.491598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20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Find a rigid transformation showing that angles</w:t>
      </w:r>
      <w:r>
        <w:t xml:space="preserve"> </w:t>
      </w:r>
      <m:oMath>
        <m:r>
          <m:t>M</m:t>
        </m:r>
        <m:r>
          <m:t>P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t>Q</m:t>
        </m:r>
        <m:r>
          <m:t>B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3"/>
        </w:numPr>
      </w:pPr>
      <w:r>
        <w:t xml:space="preserve">In this picture,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no longer parallel.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still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2758490"/>
            <wp:effectExtent b="0" l="0" r="0" t="0"/>
            <wp:docPr descr="Line l contains points B and Q. Line k contains points P and A. Line t contains points P and Q." title="" id="46" name="Picture"/>
            <a:graphic>
              <a:graphicData uri="http://schemas.openxmlformats.org/drawingml/2006/picture">
                <pic:pic>
                  <pic:nvPicPr>
                    <pic:cNvPr descr="/app/tmp/embedder-1671073009.5144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your argument in the earlier problem apply in this situation? Explain.</w:t>
      </w:r>
    </w:p>
    <w:bookmarkEnd w:id="48"/>
    <w:bookmarkStart w:id="49" w:name="info-gap-angle-finding"/>
    <w:p>
      <w:pPr>
        <w:pStyle w:val="Heading3"/>
      </w:pPr>
      <w:r>
        <w:t xml:space="preserve">12.4: Info Gap: Angle Finding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4"/>
        </w:numPr>
      </w:pPr>
      <w:r>
        <w:t xml:space="preserve">Ask your partner for the specific information that you need.</w:t>
      </w:r>
    </w:p>
    <w:p>
      <w:pPr>
        <w:numPr>
          <w:ilvl w:val="0"/>
          <w:numId w:val="1004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5"/>
        </w:numPr>
      </w:pPr>
      <w:r>
        <w:t xml:space="preserve">Silently read your card.</w:t>
      </w:r>
    </w:p>
    <w:p>
      <w:pPr>
        <w:numPr>
          <w:ilvl w:val="0"/>
          <w:numId w:val="1005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5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5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5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49"/>
    <w:bookmarkStart w:id="59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If two angle measures add up to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then we say the angles are</w:t>
      </w:r>
      <w:r>
        <w:t xml:space="preserve"> </w:t>
      </w:r>
      <w:r>
        <w:rPr>
          <w:bCs/>
          <w:b/>
        </w:rPr>
        <w:t xml:space="preserve">complementary</w:t>
      </w:r>
      <w:r>
        <w:t xml:space="preserve">. If two angle measures add up to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then we say the angles are</w:t>
      </w:r>
      <w:r>
        <w:t xml:space="preserve"> </w:t>
      </w:r>
      <w:r>
        <w:rPr>
          <w:bCs/>
          <w:b/>
        </w:rPr>
        <w:t xml:space="preserve">supplementary</w:t>
      </w:r>
      <w:r>
        <w:t xml:space="preserve">. When two lines intersect, vertical angles are equal and adjacent angles are supplementary. For example, in this figure angles 1 and 3 are equal, angles 2 and 4 are equal, angles 1 and 4 are supplementary, and angles 2 and 3 are supplementary.</w:t>
      </w:r>
    </w:p>
    <w:p>
      <w:pPr>
        <w:pStyle w:val="BodyText"/>
      </w:pPr>
      <w:r>
        <w:drawing>
          <wp:inline>
            <wp:extent cx="1856323" cy="1841032"/>
            <wp:effectExtent b="0" l="0" r="0" t="0"/>
            <wp:docPr descr="Two intersecting lines." title="" id="51" name="Picture"/>
            <a:graphic>
              <a:graphicData uri="http://schemas.openxmlformats.org/drawingml/2006/picture">
                <pic:pic>
                  <pic:nvPicPr>
                    <pic:cNvPr descr="/app/tmp/embedder-1671073009.53893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23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two parallel lines are cut by another line, called a</w:t>
      </w:r>
      <w:r>
        <w:t xml:space="preserve"> </w:t>
      </w:r>
      <w:r>
        <w:rPr>
          <w:bCs/>
          <w:b/>
        </w:rPr>
        <w:t xml:space="preserve">transversal</w:t>
      </w:r>
      <w:r>
        <w:t xml:space="preserve">, two pairs of</w:t>
      </w:r>
      <w:r>
        <w:t xml:space="preserve"> </w:t>
      </w:r>
      <w:r>
        <w:rPr>
          <w:bCs/>
          <w:b/>
        </w:rPr>
        <w:t xml:space="preserve">alternate interior angles</w:t>
      </w:r>
      <w:r>
        <w:t xml:space="preserve"> </w:t>
      </w:r>
      <w:r>
        <w:t xml:space="preserve">are created. (“Interior” means on the inside, or between, the two parallel lines.) For example, in this figure angles 3 and 5 are alternate interior angles and angles 4 and 6 are also alternate interior angles.</w:t>
      </w:r>
    </w:p>
    <w:p>
      <w:pPr>
        <w:pStyle w:val="BodyText"/>
      </w:pPr>
      <w:r>
        <w:drawing>
          <wp:inline>
            <wp:extent cx="2308936" cy="2311994"/>
            <wp:effectExtent b="0" l="0" r="0" t="0"/>
            <wp:docPr descr="Two lines that do not intersect. A third line intersects with both lines." title="" id="54" name="Picture"/>
            <a:graphic>
              <a:graphicData uri="http://schemas.openxmlformats.org/drawingml/2006/picture">
                <pic:pic>
                  <pic:nvPicPr>
                    <pic:cNvPr descr="/app/tmp/embedder-1671073009.576499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Alternate interior angles are equal because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around the midpoint of the segment that joins their vertices takes each angle to the other. Imagine a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halfway between the two intersections—can you see how rotating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about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takes angle 3 to angle 5?</w:t>
      </w:r>
    </w:p>
    <w:p>
      <w:pPr>
        <w:pStyle w:val="BodyText"/>
      </w:pPr>
      <w:r>
        <w:t xml:space="preserve">Using what we know about vertical angles, adjacent angles, and alternate interior angles, we can find the measures of any of the eight angles created by a transversal if we know just one of them. For example, starting with the fact that angle 1 is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we use vertical angles to see that angle 3 is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then we use alternate interior angles to see that angle 5 is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then we use the fact that angle 5 is supplementary to angle 8 to see that angle 8 is</w:t>
      </w:r>
      <w:r>
        <w:t xml:space="preserve"> </w:t>
      </w:r>
      <m:oMath>
        <m:sSup>
          <m:e>
            <m:r>
              <m:t>110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since</w:t>
      </w:r>
      <w:r>
        <w:t xml:space="preserve"> </w:t>
      </w:r>
      <m:oMath>
        <m:r>
          <m:t>180</m:t>
        </m:r>
        <m:r>
          <m:rPr>
            <m:sty m:val="p"/>
          </m:rPr>
          <m:t>−</m:t>
        </m:r>
        <m:r>
          <m:t>70</m:t>
        </m:r>
        <m:r>
          <m:rPr>
            <m:sty m:val="p"/>
          </m:rPr>
          <m:t>=</m:t>
        </m:r>
        <m:r>
          <m:t>110</m:t>
        </m:r>
      </m:oMath>
      <w:r>
        <w:t xml:space="preserve">. It turns out that there are only two different measures. In this example, angles 1, 3, 5, and 7 measure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angles 2, 4, 6, and 8 measure</w:t>
      </w:r>
      <w:r>
        <w:t xml:space="preserve"> </w:t>
      </w:r>
      <m:oMath>
        <m:sSup>
          <m:e>
            <m:r>
              <m:t>110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2022-12-15T02:56:50Z</dcterms:created>
  <dcterms:modified xsi:type="dcterms:W3CDTF">2022-12-15T02:56:50Z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2lcAKdvSeSNhu4hWapaAYBy4ScqV5UUkLC8g5RdB1uE5Gfput/H292koItu7kAGlIIgBZsh8PfM5M+YCgCyASQ==</vt:lpwstr>
  </property>
</Properties>
</file>