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from-feet-to-inches"/>
    <w:p>
      <w:pPr>
        <w:pStyle w:val="Heading2"/>
      </w:pPr>
      <w:r>
        <w:t xml:space="preserve">Lesson 9: From Feet to Inches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longer lengths with customary units.</w:t>
      </w:r>
    </w:p>
    <w:bookmarkStart w:id="24" w:name="X5a0d99b99a8f32ad9a41798d62cd8fbdb66fd25"/>
    <w:p>
      <w:pPr>
        <w:pStyle w:val="Heading3"/>
      </w:pPr>
      <w:r>
        <w:t xml:space="preserve">Warm-up: Estimation Exploration: Small Fry, Big Fish</w:t>
      </w:r>
    </w:p>
    <w:p>
      <w:pPr>
        <w:pStyle w:val="FirstParagraph"/>
      </w:pPr>
      <w:r>
        <w:t xml:space="preserve">How long is this Cobia fish in inches?</w:t>
      </w:r>
    </w:p>
    <w:p>
      <w:pPr>
        <w:pStyle w:val="BodyText"/>
      </w:pPr>
      <w:r>
        <w:drawing>
          <wp:inline>
            <wp:extent cx="4186667" cy="5758579"/>
            <wp:effectExtent b="0" l="0" r="0" t="0"/>
            <wp:docPr descr="Picture of Cobia fish." title="" id="22" name="Picture"/>
            <a:graphic>
              <a:graphicData uri="http://schemas.openxmlformats.org/drawingml/2006/picture">
                <pic:pic>
                  <pic:nvPicPr>
                    <pic:cNvPr descr="/app/tmp/embedder-1671011529.83537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67" cy="5758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measure-the-length-of-fish"/>
    <w:p>
      <w:pPr>
        <w:pStyle w:val="Heading3"/>
      </w:pPr>
      <w:r>
        <w:t xml:space="preserve">9.1: Measure the Length of Fish</w:t>
      </w:r>
    </w:p>
    <w:p>
      <w:pPr>
        <w:numPr>
          <w:ilvl w:val="0"/>
          <w:numId w:val="1003"/>
        </w:numPr>
      </w:pPr>
      <w:r>
        <w:t xml:space="preserve">Work with your group to measure the tape strips around the classroom in feet. Then measure the length in inches.</w:t>
      </w:r>
    </w:p>
    <w:p>
      <w:pPr>
        <w:numPr>
          <w:ilvl w:val="0"/>
          <w:numId w:val="1000"/>
        </w:numPr>
      </w:pPr>
      <w:r>
        <w:t xml:space="preserve">Tape A</w:t>
      </w:r>
    </w:p>
    <w:p>
      <w:pPr>
        <w:numPr>
          <w:ilvl w:val="0"/>
          <w:numId w:val="1000"/>
        </w:numPr>
      </w:pPr>
      <w:r>
        <w:t xml:space="preserve">largemouth bass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42012" cy="1966418"/>
            <wp:effectExtent b="0" l="0" r="0" t="0"/>
            <wp:docPr descr="Fish. Largemouth bass." title="" id="26" name="Picture"/>
            <a:graphic>
              <a:graphicData uri="http://schemas.openxmlformats.org/drawingml/2006/picture">
                <pic:pic>
                  <pic:nvPicPr>
                    <pic:cNvPr descr="/app/tmp/embedder-1671011529.9800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12" cy="1966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</w:t>
      </w:r>
    </w:p>
    <w:p>
      <w:pPr>
        <w:numPr>
          <w:ilvl w:val="0"/>
          <w:numId w:val="1000"/>
        </w:numPr>
      </w:pPr>
      <w:r>
        <w:t xml:space="preserve">Length in inches: __________</w:t>
      </w:r>
    </w:p>
    <w:p>
      <w:pPr>
        <w:numPr>
          <w:ilvl w:val="0"/>
          <w:numId w:val="1000"/>
        </w:numPr>
      </w:pPr>
      <w:r>
        <w:t xml:space="preserve">Tape B</w:t>
      </w:r>
    </w:p>
    <w:p>
      <w:pPr>
        <w:numPr>
          <w:ilvl w:val="0"/>
          <w:numId w:val="1000"/>
        </w:numPr>
      </w:pPr>
      <w:r>
        <w:t xml:space="preserve">spiny dogfish shark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90022" cy="1703414"/>
            <wp:effectExtent b="0" l="0" r="0" t="0"/>
            <wp:docPr descr="Fish. Spiny Dogfish shark." title="" id="29" name="Picture"/>
            <a:graphic>
              <a:graphicData uri="http://schemas.openxmlformats.org/drawingml/2006/picture">
                <pic:pic>
                  <pic:nvPicPr>
                    <pic:cNvPr descr="/app/tmp/embedder-1671011530.08148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22" cy="1703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</w:t>
      </w:r>
    </w:p>
    <w:p>
      <w:pPr>
        <w:numPr>
          <w:ilvl w:val="0"/>
          <w:numId w:val="1000"/>
        </w:numPr>
      </w:pPr>
      <w:r>
        <w:t xml:space="preserve">Length in inches: __________</w:t>
      </w:r>
    </w:p>
    <w:p>
      <w:pPr>
        <w:numPr>
          <w:ilvl w:val="0"/>
          <w:numId w:val="1000"/>
        </w:numPr>
      </w:pPr>
      <w:r>
        <w:t xml:space="preserve">Tape C</w:t>
      </w:r>
    </w:p>
    <w:p>
      <w:pPr>
        <w:numPr>
          <w:ilvl w:val="0"/>
          <w:numId w:val="1000"/>
        </w:numPr>
      </w:pPr>
      <w:r>
        <w:t xml:space="preserve">catfish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90022" cy="1905254"/>
            <wp:effectExtent b="0" l="0" r="0" t="0"/>
            <wp:docPr descr="Fish. Catfish." title="" id="32" name="Picture"/>
            <a:graphic>
              <a:graphicData uri="http://schemas.openxmlformats.org/drawingml/2006/picture">
                <pic:pic>
                  <pic:nvPicPr>
                    <pic:cNvPr descr="/app/tmp/embedder-1671011530.12722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</w:t>
      </w:r>
    </w:p>
    <w:p>
      <w:pPr>
        <w:numPr>
          <w:ilvl w:val="0"/>
          <w:numId w:val="1000"/>
        </w:numPr>
      </w:pPr>
      <w:r>
        <w:t xml:space="preserve">Length in inches: __________</w:t>
      </w:r>
    </w:p>
    <w:p>
      <w:pPr>
        <w:numPr>
          <w:ilvl w:val="0"/>
          <w:numId w:val="1000"/>
        </w:numPr>
      </w:pPr>
      <w:r>
        <w:t xml:space="preserve">Tape D</w:t>
      </w:r>
    </w:p>
    <w:p>
      <w:pPr>
        <w:numPr>
          <w:ilvl w:val="0"/>
          <w:numId w:val="1000"/>
        </w:numPr>
      </w:pPr>
      <w:r>
        <w:t xml:space="preserve">koi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0563" cy="1357838"/>
            <wp:effectExtent b="0" l="0" r="0" t="0"/>
            <wp:docPr descr="Fish. Koi " title="" id="35" name="Picture"/>
            <a:graphic>
              <a:graphicData uri="http://schemas.openxmlformats.org/drawingml/2006/picture">
                <pic:pic>
                  <pic:nvPicPr>
                    <pic:cNvPr descr="/app/tmp/embedder-1671011530.17657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563" cy="1357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</w:t>
      </w:r>
    </w:p>
    <w:p>
      <w:pPr>
        <w:numPr>
          <w:ilvl w:val="0"/>
          <w:numId w:val="1000"/>
        </w:numPr>
      </w:pPr>
      <w:r>
        <w:t xml:space="preserve">Length in inches: __________</w:t>
      </w:r>
    </w:p>
    <w:p>
      <w:pPr>
        <w:numPr>
          <w:ilvl w:val="0"/>
          <w:numId w:val="1003"/>
        </w:numPr>
        <w:pStyle w:val="Compact"/>
      </w:pPr>
      <w:r>
        <w:t xml:space="preserve">What did you notice about the number of feet compared to the number of inches when you measured the tape strips?</w:t>
      </w:r>
    </w:p>
    <w:bookmarkEnd w:id="37"/>
    <w:bookmarkStart w:id="41" w:name="inches-or-feet"/>
    <w:p>
      <w:pPr>
        <w:pStyle w:val="Heading3"/>
      </w:pPr>
      <w:r>
        <w:t xml:space="preserve">9.2: Inches or Feet?</w:t>
      </w:r>
    </w:p>
    <w:p>
      <w:pPr>
        <w:numPr>
          <w:ilvl w:val="0"/>
          <w:numId w:val="1004"/>
        </w:numPr>
        <w:pStyle w:val="Compact"/>
      </w:pPr>
      <w:r>
        <w:t xml:space="preserve">Estimate the length of objects around the room. Say if you will measure in inches or feet.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object to measure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my estimate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circle inches or 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Choose the best tool to measure each object. Complete the table to record your actual measurements.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 to measure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tool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actual length (include unit)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2022-12-14T09:52:10Z</dcterms:created>
  <dcterms:modified xsi:type="dcterms:W3CDTF">2022-12-14T09:52:10Z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dx5t1lvCkGno2dJ5n9lQxBOU5EIRr2wz5Drj2MPFOilTGiiPN0poNC09cWfOvXysKnydxAUlMShhsAaot8o5dA==</vt:lpwstr>
  </property>
</Properties>
</file>