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5.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bisect-it"/>
    <w:p>
      <w:pPr>
        <w:pStyle w:val="Heading2"/>
      </w:pPr>
      <w:r>
        <w:t xml:space="preserve">Lesson 14: Bisect It</w:t>
      </w:r>
    </w:p>
    <w:bookmarkEnd w:id="20"/>
    <w:p>
      <w:pPr>
        <w:numPr>
          <w:ilvl w:val="0"/>
          <w:numId w:val="1001"/>
        </w:numPr>
        <w:pStyle w:val="Compact"/>
      </w:pPr>
      <w:r>
        <w:t xml:space="preserve">Let’s prove that some constructions we conjectured about really work.</w:t>
      </w:r>
    </w:p>
    <w:bookmarkStart w:id="24" w:name="why-does-this-construction-work"/>
    <w:p>
      <w:pPr>
        <w:pStyle w:val="Heading3"/>
      </w:pPr>
      <w:r>
        <w:t xml:space="preserve">14.1: Why Does This Construction Work?</w:t>
      </w:r>
    </w:p>
    <w:p>
      <w:pPr>
        <w:pStyle w:val="FirstParagraph"/>
      </w:pPr>
      <w:r>
        <w:drawing>
          <wp:inline>
            <wp:extent cx="2971800" cy="2377440"/>
            <wp:effectExtent b="0" l="0" r="0" t="0"/>
            <wp:docPr descr="Two overlapping congruent circles. A vertical line segment is drawn through the intersection of the overlap. A radius is drawn, connecting each circles center with an end point on the other circle." title="" id="22" name="Picture"/>
            <a:graphic>
              <a:graphicData uri="http://schemas.openxmlformats.org/drawingml/2006/picture">
                <pic:pic>
                  <pic:nvPicPr>
                    <pic:cNvPr descr="/app/tmp/embedder-1670997202.681494.png" id="23" name="Picture"/>
                    <pic:cNvPicPr>
                      <a:picLocks noChangeArrowheads="1" noChangeAspect="1"/>
                    </pic:cNvPicPr>
                  </pic:nvPicPr>
                  <pic:blipFill>
                    <a:blip r:embed="rId21"/>
                    <a:stretch>
                      <a:fillRect/>
                    </a:stretch>
                  </pic:blipFill>
                  <pic:spPr bwMode="auto">
                    <a:xfrm>
                      <a:off x="0" y="0"/>
                      <a:ext cx="2971800" cy="2377440"/>
                    </a:xfrm>
                    <a:prstGeom prst="rect">
                      <a:avLst/>
                    </a:prstGeom>
                    <a:noFill/>
                    <a:ln w="9525">
                      <a:noFill/>
                      <a:headEnd/>
                      <a:tailEnd/>
                    </a:ln>
                  </pic:spPr>
                </pic:pic>
              </a:graphicData>
            </a:graphic>
          </wp:inline>
        </w:drawing>
      </w:r>
    </w:p>
    <w:p>
      <w:pPr>
        <w:pStyle w:val="BodyText"/>
      </w:pPr>
      <w:r>
        <w:t xml:space="preserve">If you are Partner A, explain to your partner what steps were taken to construct the perpendicular bisector in this image.</w:t>
      </w:r>
    </w:p>
    <w:p>
      <w:pPr>
        <w:pStyle w:val="BodyText"/>
      </w:pPr>
      <w:r>
        <w:t xml:space="preserve">If you are Partner B, listen to your partner’s explanation, and then explain to your partner why these steps produce a line with the properties of a perpendicular bisector.</w:t>
      </w:r>
    </w:p>
    <w:p>
      <w:pPr>
        <w:pStyle w:val="BodyText"/>
      </w:pPr>
      <w:r>
        <w:t xml:space="preserve">Then, work together to make sure the main steps in Partner A’s explanation have a reason from Partner B’s explanation.</w:t>
      </w:r>
    </w:p>
    <w:bookmarkEnd w:id="24"/>
    <w:bookmarkStart w:id="28" w:name="construction-from-definition"/>
    <w:p>
      <w:pPr>
        <w:pStyle w:val="Heading3"/>
      </w:pPr>
      <w:r>
        <w:t xml:space="preserve">14.2: Construction from Definition</w:t>
      </w:r>
    </w:p>
    <w:p>
      <w:pPr>
        <w:pStyle w:val="FirstParagraph"/>
      </w:pPr>
      <w:r>
        <w:t xml:space="preserve">Han, Clare, and Andre thought of a way to construct an angle bisector. They used a circle to construct points</w:t>
      </w:r>
      <w:r>
        <w:t xml:space="preserve"> </w:t>
      </w:r>
      <m:oMath>
        <m:r>
          <m:t>D</m:t>
        </m:r>
      </m:oMath>
      <w:r>
        <w:t xml:space="preserve"> </w:t>
      </w:r>
      <w:r>
        <w:t xml:space="preserve">and</w:t>
      </w:r>
      <w:r>
        <w:t xml:space="preserve"> </w:t>
      </w:r>
      <m:oMath>
        <m:r>
          <m:t>E</m:t>
        </m:r>
      </m:oMath>
      <w:r>
        <w:t xml:space="preserve"> </w:t>
      </w:r>
      <w:r>
        <w:t xml:space="preserve">the same distance from</w:t>
      </w:r>
      <w:r>
        <w:t xml:space="preserve"> </w:t>
      </w:r>
      <m:oMath>
        <m:r>
          <m:t>A</m:t>
        </m:r>
      </m:oMath>
      <w:r>
        <w:t xml:space="preserve">. Then they connected</w:t>
      </w:r>
      <w:r>
        <w:t xml:space="preserve"> </w:t>
      </w:r>
      <m:oMath>
        <m:r>
          <m:t>D</m:t>
        </m:r>
      </m:oMath>
      <w:r>
        <w:t xml:space="preserve"> </w:t>
      </w:r>
      <w:r>
        <w:t xml:space="preserve">and</w:t>
      </w:r>
      <w:r>
        <w:t xml:space="preserve"> </w:t>
      </w:r>
      <m:oMath>
        <m:r>
          <m:t>E</m:t>
        </m:r>
      </m:oMath>
      <w:r>
        <w:t xml:space="preserve"> </w:t>
      </w:r>
      <w:r>
        <w:t xml:space="preserve">and found the midpoint of segment</w:t>
      </w:r>
      <w:r>
        <w:t xml:space="preserve"> </w:t>
      </w:r>
      <m:oMath>
        <m:r>
          <m:t>D</m:t>
        </m:r>
        <m:r>
          <m:t>E</m:t>
        </m:r>
      </m:oMath>
      <w:r>
        <w:t xml:space="preserve">. They thought that ray</w:t>
      </w:r>
      <w:r>
        <w:t xml:space="preserve"> </w:t>
      </w:r>
      <m:oMath>
        <m:r>
          <m:t>A</m:t>
        </m:r>
        <m:r>
          <m:t>F</m:t>
        </m:r>
      </m:oMath>
      <w:r>
        <w:t xml:space="preserve"> </w:t>
      </w:r>
      <w:r>
        <w:t xml:space="preserve">would be the bisector of angle</w:t>
      </w:r>
      <w:r>
        <w:t xml:space="preserve"> </w:t>
      </w:r>
      <m:oMath>
        <m:r>
          <m:t>D</m:t>
        </m:r>
        <m:r>
          <m:t>A</m:t>
        </m:r>
        <m:r>
          <m:t>E</m:t>
        </m:r>
      </m:oMath>
      <w:r>
        <w:t xml:space="preserve">. Mark the given information on the diagram:</w:t>
      </w:r>
    </w:p>
    <w:p>
      <w:pPr>
        <w:pStyle w:val="BodyText"/>
      </w:pPr>
      <w:r>
        <w:drawing>
          <wp:inline>
            <wp:extent cx="1920239" cy="1920239"/>
            <wp:effectExtent b="0" l="0" r="0" t="0"/>
            <wp:docPr descr="Circle Center A. Points D and E on the circle, equidistant from A. Line segments A D, A E, and D E drawn. Point F, the midpoint of D E, is plotted." title="" id="26" name="Picture"/>
            <a:graphic>
              <a:graphicData uri="http://schemas.openxmlformats.org/drawingml/2006/picture">
                <pic:pic>
                  <pic:nvPicPr>
                    <pic:cNvPr descr="/app/tmp/embedder-1670997202.7621777.png" id="27" name="Picture"/>
                    <pic:cNvPicPr>
                      <a:picLocks noChangeArrowheads="1" noChangeAspect="1"/>
                    </pic:cNvPicPr>
                  </pic:nvPicPr>
                  <pic:blipFill>
                    <a:blip r:embed="rId25"/>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Han’s rough-draft justification:</w:t>
      </w:r>
      <w:r>
        <w:t xml:space="preserve"> </w:t>
      </w:r>
      <m:oMath>
        <m:r>
          <m:t>F</m:t>
        </m:r>
      </m:oMath>
      <w:r>
        <w:t xml:space="preserve"> </w:t>
      </w:r>
      <w:r>
        <w:t xml:space="preserve">is the midpoint of segment</w:t>
      </w:r>
      <w:r>
        <w:t xml:space="preserve"> </w:t>
      </w:r>
      <m:oMath>
        <m:r>
          <m:t>D</m:t>
        </m:r>
        <m:r>
          <m:t>E</m:t>
        </m:r>
      </m:oMath>
      <w:r>
        <w:t xml:space="preserve">. I noticed that</w:t>
      </w:r>
      <w:r>
        <w:t xml:space="preserve"> </w:t>
      </w:r>
      <m:oMath>
        <m:r>
          <m:t>F</m:t>
        </m:r>
      </m:oMath>
      <w:r>
        <w:t xml:space="preserve"> </w:t>
      </w:r>
      <w:r>
        <w:t xml:space="preserve">is also on the perpendicular bisector of angle</w:t>
      </w:r>
      <w:r>
        <w:t xml:space="preserve"> </w:t>
      </w:r>
      <m:oMath>
        <m:r>
          <m:t>D</m:t>
        </m:r>
        <m:r>
          <m:t>A</m:t>
        </m:r>
        <m:r>
          <m:t>E</m:t>
        </m:r>
      </m:oMath>
      <w:r>
        <w:t xml:space="preserve">.</w:t>
      </w:r>
    </w:p>
    <w:p>
      <w:pPr>
        <w:pStyle w:val="BodyText"/>
      </w:pPr>
      <w:r>
        <w:t xml:space="preserve">Clare’s rough-draft justification: Since segment</w:t>
      </w:r>
      <w:r>
        <w:t xml:space="preserve"> </w:t>
      </w:r>
      <m:oMath>
        <m:r>
          <m:t>D</m:t>
        </m:r>
        <m:r>
          <m:t>A</m:t>
        </m:r>
      </m:oMath>
      <w:r>
        <w:t xml:space="preserve"> </w:t>
      </w:r>
      <w:r>
        <w:t xml:space="preserve">is congruent to segment</w:t>
      </w:r>
      <w:r>
        <w:t xml:space="preserve"> </w:t>
      </w:r>
      <m:oMath>
        <m:r>
          <m:t>E</m:t>
        </m:r>
        <m:r>
          <m:t>A</m:t>
        </m:r>
      </m:oMath>
      <w:r>
        <w:t xml:space="preserve">, triangle</w:t>
      </w:r>
      <w:r>
        <w:t xml:space="preserve"> </w:t>
      </w:r>
      <m:oMath>
        <m:r>
          <m:t>D</m:t>
        </m:r>
        <m:r>
          <m:t>E</m:t>
        </m:r>
        <m:r>
          <m:t>A</m:t>
        </m:r>
      </m:oMath>
      <w:r>
        <w:t xml:space="preserve"> </w:t>
      </w:r>
      <w:r>
        <w:t xml:space="preserve">is isosceles.</w:t>
      </w:r>
      <w:r>
        <w:t xml:space="preserve"> </w:t>
      </w:r>
      <m:oMath>
        <m:r>
          <m:t>D</m:t>
        </m:r>
        <m:r>
          <m:t>F</m:t>
        </m:r>
      </m:oMath>
      <w:r>
        <w:t xml:space="preserve"> </w:t>
      </w:r>
      <w:r>
        <w:t xml:space="preserve">has to be congruent to</w:t>
      </w:r>
      <w:r>
        <w:t xml:space="preserve"> </w:t>
      </w:r>
      <m:oMath>
        <m:r>
          <m:t>E</m:t>
        </m:r>
        <m:r>
          <m:t>F</m:t>
        </m:r>
      </m:oMath>
      <w:r>
        <w:t xml:space="preserve"> because they are the same length. So, </w:t>
      </w:r>
      <m:oMath>
        <m:r>
          <m:t>A</m:t>
        </m:r>
        <m:r>
          <m:t>F</m:t>
        </m:r>
      </m:oMath>
      <w:r>
        <w:t xml:space="preserve"> </w:t>
      </w:r>
      <w:r>
        <w:t xml:space="preserve">has to be the angle bisector.</w:t>
      </w:r>
    </w:p>
    <w:p>
      <w:pPr>
        <w:pStyle w:val="BodyText"/>
      </w:pPr>
      <w:r>
        <w:t xml:space="preserve">Andre’s rough-draft justification: What if you draw a segment from</w:t>
      </w:r>
      <w:r>
        <w:t xml:space="preserve"> </w:t>
      </w:r>
      <m:oMath>
        <m:r>
          <m:t>F</m:t>
        </m:r>
      </m:oMath>
      <w:r>
        <w:t xml:space="preserve"> </w:t>
      </w:r>
      <w:r>
        <w:t xml:space="preserve">to</w:t>
      </w:r>
      <w:r>
        <w:t xml:space="preserve"> </w:t>
      </w:r>
      <m:oMath>
        <m:r>
          <m:t>A</m:t>
        </m:r>
      </m:oMath>
      <w:r>
        <w:t xml:space="preserve">? Segments</w:t>
      </w:r>
      <w:r>
        <w:t xml:space="preserve"> </w:t>
      </w:r>
      <m:oMath>
        <m:r>
          <m:t>D</m:t>
        </m:r>
        <m:r>
          <m:t>F</m:t>
        </m:r>
      </m:oMath>
      <w:r>
        <w:t xml:space="preserve"> </w:t>
      </w:r>
      <w:r>
        <w:t xml:space="preserve">and</w:t>
      </w:r>
      <w:r>
        <w:t xml:space="preserve"> </w:t>
      </w:r>
      <m:oMath>
        <m:r>
          <m:t>E</m:t>
        </m:r>
        <m:r>
          <m:t>F</m:t>
        </m:r>
      </m:oMath>
      <w:r>
        <w:t xml:space="preserve"> </w:t>
      </w:r>
      <w:r>
        <w:t xml:space="preserve">are congruent. Also, angle</w:t>
      </w:r>
      <w:r>
        <w:t xml:space="preserve"> </w:t>
      </w:r>
      <m:oMath>
        <m:r>
          <m:t>D</m:t>
        </m:r>
        <m:r>
          <m:t>A</m:t>
        </m:r>
        <m:r>
          <m:t>F</m:t>
        </m:r>
      </m:oMath>
      <w:r>
        <w:t xml:space="preserve"> </w:t>
      </w:r>
      <w:r>
        <w:t xml:space="preserve">is congruent to angle</w:t>
      </w:r>
      <w:r>
        <w:t xml:space="preserve"> </w:t>
      </w:r>
      <m:oMath>
        <m:r>
          <m:t>E</m:t>
        </m:r>
        <m:r>
          <m:t>A</m:t>
        </m:r>
        <m:r>
          <m:t>F</m:t>
        </m:r>
      </m:oMath>
      <w:r>
        <w:t xml:space="preserve">. Then both triangles are congruent on either side of the angle bisector line.</w:t>
      </w:r>
    </w:p>
    <w:p>
      <w:pPr>
        <w:numPr>
          <w:ilvl w:val="0"/>
          <w:numId w:val="1002"/>
        </w:numPr>
        <w:pStyle w:val="Compact"/>
      </w:pPr>
      <w:r>
        <w:t xml:space="preserve">Each student tried to justify why their construction worked. With your partner, discuss each student’s approach.</w:t>
      </w:r>
    </w:p>
    <w:p>
      <w:pPr>
        <w:numPr>
          <w:ilvl w:val="1"/>
          <w:numId w:val="1003"/>
        </w:numPr>
        <w:pStyle w:val="Compact"/>
      </w:pPr>
      <w:r>
        <w:t xml:space="preserve">What do you notice that this student understands about the problem?</w:t>
      </w:r>
    </w:p>
    <w:p>
      <w:pPr>
        <w:numPr>
          <w:ilvl w:val="1"/>
          <w:numId w:val="1003"/>
        </w:numPr>
        <w:pStyle w:val="Compact"/>
      </w:pPr>
      <w:r>
        <w:t xml:space="preserve">What question would you ask them to help them move forward?</w:t>
      </w:r>
    </w:p>
    <w:p>
      <w:pPr>
        <w:numPr>
          <w:ilvl w:val="0"/>
          <w:numId w:val="1002"/>
        </w:numPr>
      </w:pPr>
      <w:r>
        <w:t xml:space="preserve">Using the ideas you heard and the ways that each student could make their explanation better, write your own explanation for why ray</w:t>
      </w:r>
      <w:r>
        <w:t xml:space="preserve"> </w:t>
      </w:r>
      <m:oMath>
        <m:r>
          <m:t>A</m:t>
        </m:r>
        <m:r>
          <m:t>F</m:t>
        </m:r>
      </m:oMath>
      <w:r>
        <w:t xml:space="preserve"> </w:t>
      </w:r>
      <w:r>
        <w:t xml:space="preserve">must be an angle bisector.</w:t>
      </w:r>
    </w:p>
    <w:bookmarkEnd w:id="28"/>
    <w:bookmarkStart w:id="36" w:name="reflecting-on-reflection"/>
    <w:p>
      <w:pPr>
        <w:pStyle w:val="Heading3"/>
      </w:pPr>
      <w:r>
        <w:t xml:space="preserve">14.3: Reflecting on Reflection</w:t>
      </w:r>
    </w:p>
    <w:p>
      <w:pPr>
        <w:numPr>
          <w:ilvl w:val="0"/>
          <w:numId w:val="1004"/>
        </w:numPr>
      </w:pPr>
      <w:r>
        <w:t xml:space="preserve">Here is a diagram of an isosceles triangle</w:t>
      </w:r>
      <w:r>
        <w:t xml:space="preserve"> </w:t>
      </w:r>
      <m:oMath>
        <m:r>
          <m:t>A</m:t>
        </m:r>
        <m:r>
          <m:t>P</m:t>
        </m:r>
        <m:r>
          <m:t>B</m:t>
        </m:r>
      </m:oMath>
      <w:r>
        <w:t xml:space="preserve"> </w:t>
      </w:r>
      <w:r>
        <w:t xml:space="preserve">with segment</w:t>
      </w:r>
      <w:r>
        <w:t xml:space="preserve"> </w:t>
      </w:r>
      <m:oMath>
        <m:r>
          <m:t>A</m:t>
        </m:r>
        <m:r>
          <m:t>P</m:t>
        </m:r>
      </m:oMath>
      <w:r>
        <w:t xml:space="preserve"> </w:t>
      </w:r>
      <w:r>
        <w:t xml:space="preserve">congruent to segment</w:t>
      </w:r>
      <w:r>
        <w:t xml:space="preserve"> </w:t>
      </w:r>
      <m:oMath>
        <m:r>
          <m:t>B</m:t>
        </m:r>
        <m:r>
          <m:t>P</m:t>
        </m:r>
      </m:oMath>
      <w:r>
        <w:t xml:space="preserve">.</w:t>
      </w:r>
      <w:r>
        <w:br/>
      </w:r>
      <w:r>
        <w:t xml:space="preserve">Here is a valid proof that the angle bisector of the vertex angle of an isosceles triangle is a line of symmetry.</w:t>
      </w:r>
    </w:p>
    <w:p>
      <w:pPr>
        <w:numPr>
          <w:ilvl w:val="0"/>
          <w:numId w:val="1000"/>
        </w:numPr>
        <w:pStyle w:val="Compact"/>
      </w:pPr>
      <w:r>
        <w:drawing>
          <wp:inline>
            <wp:extent cx="2971800" cy="1143000"/>
            <wp:effectExtent b="0" l="0" r="0" t="0"/>
            <wp:docPr descr="Isosceles triangle APB with segment AP congruent to segment BP." title="" id="30" name="Picture"/>
            <a:graphic>
              <a:graphicData uri="http://schemas.openxmlformats.org/drawingml/2006/picture">
                <pic:pic>
                  <pic:nvPicPr>
                    <pic:cNvPr descr="/app/tmp/embedder-1670997202.8302872.png" id="31" name="Picture"/>
                    <pic:cNvPicPr>
                      <a:picLocks noChangeArrowheads="1" noChangeAspect="1"/>
                    </pic:cNvPicPr>
                  </pic:nvPicPr>
                  <pic:blipFill>
                    <a:blip r:embed="rId29"/>
                    <a:stretch>
                      <a:fillRect/>
                    </a:stretch>
                  </pic:blipFill>
                  <pic:spPr bwMode="auto">
                    <a:xfrm>
                      <a:off x="0" y="0"/>
                      <a:ext cx="2971800" cy="1143000"/>
                    </a:xfrm>
                    <a:prstGeom prst="rect">
                      <a:avLst/>
                    </a:prstGeom>
                    <a:noFill/>
                    <a:ln w="9525">
                      <a:noFill/>
                      <a:headEnd/>
                      <a:tailEnd/>
                    </a:ln>
                  </pic:spPr>
                </pic:pic>
              </a:graphicData>
            </a:graphic>
          </wp:inline>
        </w:drawing>
      </w:r>
    </w:p>
    <w:p>
      <w:pPr>
        <w:numPr>
          <w:ilvl w:val="1"/>
          <w:numId w:val="1005"/>
        </w:numPr>
        <w:pStyle w:val="Compact"/>
      </w:pPr>
      <w:r>
        <w:t xml:space="preserve">Read the proof and annotate the diagram with each piece of information in the proof.</w:t>
      </w:r>
    </w:p>
    <w:p>
      <w:pPr>
        <w:numPr>
          <w:ilvl w:val="1"/>
          <w:numId w:val="1005"/>
        </w:numPr>
        <w:pStyle w:val="Compact"/>
      </w:pPr>
      <w:r>
        <w:t xml:space="preserve">Write a summary of how this proof shows the angle bisector of the vertex angle of an isosceles triangle is a line of symmetry.</w:t>
      </w:r>
    </w:p>
    <w:p>
      <w:pPr>
        <w:numPr>
          <w:ilvl w:val="1"/>
          <w:numId w:val="1006"/>
        </w:numPr>
        <w:pStyle w:val="Compact"/>
      </w:pPr>
      <w:r>
        <w:t xml:space="preserve">Segment</w:t>
      </w:r>
      <w:r>
        <w:t xml:space="preserve"> </w:t>
      </w:r>
      <m:oMath>
        <m:r>
          <m:t>A</m:t>
        </m:r>
        <m:r>
          <m:t>P</m:t>
        </m:r>
      </m:oMath>
      <w:r>
        <w:t xml:space="preserve"> </w:t>
      </w:r>
      <w:r>
        <w:t xml:space="preserve">is congruent to segment</w:t>
      </w:r>
      <w:r>
        <w:t xml:space="preserve"> </w:t>
      </w:r>
      <m:oMath>
        <m:r>
          <m:t>B</m:t>
        </m:r>
        <m:r>
          <m:t>P</m:t>
        </m:r>
      </m:oMath>
      <w:r>
        <w:t xml:space="preserve"> </w:t>
      </w:r>
      <w:r>
        <w:t xml:space="preserve">because triangle</w:t>
      </w:r>
      <w:r>
        <w:t xml:space="preserve"> </w:t>
      </w:r>
      <m:oMath>
        <m:r>
          <m:t>A</m:t>
        </m:r>
        <m:r>
          <m:t>P</m:t>
        </m:r>
        <m:r>
          <m:t>B</m:t>
        </m:r>
      </m:oMath>
      <w:r>
        <w:t xml:space="preserve"> </w:t>
      </w:r>
      <w:r>
        <w:t xml:space="preserve">is isosceles.</w:t>
      </w:r>
    </w:p>
    <w:p>
      <w:pPr>
        <w:numPr>
          <w:ilvl w:val="1"/>
          <w:numId w:val="1006"/>
        </w:numPr>
        <w:pStyle w:val="Compact"/>
      </w:pPr>
      <w:r>
        <w:t xml:space="preserve">The angle bisector of</w:t>
      </w:r>
      <w:r>
        <w:t xml:space="preserve"> </w:t>
      </w:r>
      <m:oMath>
        <m:r>
          <m:t>A</m:t>
        </m:r>
        <m:r>
          <m:t>P</m:t>
        </m:r>
        <m:r>
          <m:t>B</m:t>
        </m:r>
      </m:oMath>
      <w:r>
        <w:t xml:space="preserve"> </w:t>
      </w:r>
      <w:r>
        <w:t xml:space="preserve">intersects segment</w:t>
      </w:r>
      <w:r>
        <w:t xml:space="preserve"> </w:t>
      </w:r>
      <m:oMath>
        <m:r>
          <m:t>A</m:t>
        </m:r>
        <m:r>
          <m:t>B</m:t>
        </m:r>
      </m:oMath>
      <w:r>
        <w:t xml:space="preserve">. Call that point</w:t>
      </w:r>
      <w:r>
        <w:t xml:space="preserve"> </w:t>
      </w:r>
      <m:oMath>
        <m:r>
          <m:t>Q</m:t>
        </m:r>
      </m:oMath>
      <w:r>
        <w:t xml:space="preserve">.</w:t>
      </w:r>
    </w:p>
    <w:p>
      <w:pPr>
        <w:numPr>
          <w:ilvl w:val="1"/>
          <w:numId w:val="1006"/>
        </w:numPr>
        <w:pStyle w:val="Compact"/>
      </w:pPr>
      <w:r>
        <w:t xml:space="preserve">By the definition of angle bisector, angles</w:t>
      </w:r>
      <w:r>
        <w:t xml:space="preserve"> </w:t>
      </w:r>
      <m:oMath>
        <m:r>
          <m:t>A</m:t>
        </m:r>
        <m:r>
          <m:t>P</m:t>
        </m:r>
        <m:r>
          <m:t>Q</m:t>
        </m:r>
      </m:oMath>
      <w:r>
        <w:t xml:space="preserve"> </w:t>
      </w:r>
      <w:r>
        <w:t xml:space="preserve">and</w:t>
      </w:r>
      <w:r>
        <w:t xml:space="preserve"> </w:t>
      </w:r>
      <m:oMath>
        <m:r>
          <m:t>B</m:t>
        </m:r>
        <m:r>
          <m:t>P</m:t>
        </m:r>
        <m:r>
          <m:t>Q</m:t>
        </m:r>
      </m:oMath>
      <w:r>
        <w:t xml:space="preserve"> </w:t>
      </w:r>
      <w:r>
        <w:t xml:space="preserve">are congruent. </w:t>
      </w:r>
    </w:p>
    <w:p>
      <w:pPr>
        <w:numPr>
          <w:ilvl w:val="1"/>
          <w:numId w:val="1006"/>
        </w:numPr>
        <w:pStyle w:val="Compact"/>
      </w:pPr>
      <w:r>
        <w:t xml:space="preserve">Segment</w:t>
      </w:r>
      <w:r>
        <w:t xml:space="preserve"> </w:t>
      </w:r>
      <m:oMath>
        <m:r>
          <m:t>P</m:t>
        </m:r>
        <m:r>
          <m:t>Q</m:t>
        </m:r>
      </m:oMath>
      <w:r>
        <w:t xml:space="preserve"> </w:t>
      </w:r>
      <w:r>
        <w:t xml:space="preserve">is congruent to itself.</w:t>
      </w:r>
    </w:p>
    <w:p>
      <w:pPr>
        <w:numPr>
          <w:ilvl w:val="1"/>
          <w:numId w:val="1006"/>
        </w:numPr>
        <w:pStyle w:val="Compact"/>
      </w:pPr>
      <w:r>
        <w:t xml:space="preserve">By the Side-Angle-Side Triangle Congruence Theorem, triangle</w:t>
      </w:r>
      <w:r>
        <w:t xml:space="preserve"> </w:t>
      </w:r>
      <m:oMath>
        <m:r>
          <m:t>A</m:t>
        </m:r>
        <m:r>
          <m:t>P</m:t>
        </m:r>
        <m:r>
          <m:t>Q</m:t>
        </m:r>
      </m:oMath>
      <w:r>
        <w:t xml:space="preserve"> </w:t>
      </w:r>
      <w:r>
        <w:t xml:space="preserve">must be congruent to triangle</w:t>
      </w:r>
      <w:r>
        <w:t xml:space="preserve"> </w:t>
      </w:r>
      <m:oMath>
        <m:r>
          <m:t>B</m:t>
        </m:r>
        <m:r>
          <m:t>P</m:t>
        </m:r>
        <m:r>
          <m:t>Q</m:t>
        </m:r>
      </m:oMath>
      <w:r>
        <w:t xml:space="preserve">.</w:t>
      </w:r>
    </w:p>
    <w:p>
      <w:pPr>
        <w:numPr>
          <w:ilvl w:val="1"/>
          <w:numId w:val="1006"/>
        </w:numPr>
        <w:pStyle w:val="Compact"/>
      </w:pPr>
      <w:r>
        <w:t xml:space="preserve">Therefore the corresponding segments</w:t>
      </w:r>
      <w:r>
        <w:t xml:space="preserve"> </w:t>
      </w:r>
      <m:oMath>
        <m:r>
          <m:t>A</m:t>
        </m:r>
        <m:r>
          <m:t>Q</m:t>
        </m:r>
      </m:oMath>
      <w:r>
        <w:t xml:space="preserve"> </w:t>
      </w:r>
      <w:r>
        <w:t xml:space="preserve">and</w:t>
      </w:r>
      <w:r>
        <w:t xml:space="preserve"> </w:t>
      </w:r>
      <m:oMath>
        <m:r>
          <m:t>B</m:t>
        </m:r>
        <m:r>
          <m:t>Q</m:t>
        </m:r>
      </m:oMath>
      <w:r>
        <w:t xml:space="preserve"> </w:t>
      </w:r>
      <w:r>
        <w:t xml:space="preserve">are congruent and corresponding angles</w:t>
      </w:r>
      <w:r>
        <w:t xml:space="preserve"> </w:t>
      </w:r>
      <m:oMath>
        <m:r>
          <m:t>A</m:t>
        </m:r>
        <m:r>
          <m:t>Q</m:t>
        </m:r>
        <m:r>
          <m:t>P</m:t>
        </m:r>
      </m:oMath>
      <w:r>
        <w:t xml:space="preserve"> </w:t>
      </w:r>
      <w:r>
        <w:t xml:space="preserve">and</w:t>
      </w:r>
      <w:r>
        <w:t xml:space="preserve"> </w:t>
      </w:r>
      <m:oMath>
        <m:r>
          <m:t>B</m:t>
        </m:r>
        <m:r>
          <m:t>Q</m:t>
        </m:r>
        <m:r>
          <m:t>P</m:t>
        </m:r>
      </m:oMath>
      <w:r>
        <w:t xml:space="preserve"> </w:t>
      </w:r>
      <w:r>
        <w:t xml:space="preserve">are congruent.</w:t>
      </w:r>
    </w:p>
    <w:p>
      <w:pPr>
        <w:numPr>
          <w:ilvl w:val="1"/>
          <w:numId w:val="1006"/>
        </w:numPr>
        <w:pStyle w:val="Compact"/>
      </w:pPr>
      <w:r>
        <w:t xml:space="preserve">Since angles</w:t>
      </w:r>
      <w:r>
        <w:t xml:space="preserve"> </w:t>
      </w:r>
      <m:oMath>
        <m:r>
          <m:t>A</m:t>
        </m:r>
        <m:r>
          <m:t>Q</m:t>
        </m:r>
        <m:r>
          <m:t>P</m:t>
        </m:r>
      </m:oMath>
      <w:r>
        <w:t xml:space="preserve"> </w:t>
      </w:r>
      <w:r>
        <w:t xml:space="preserve">and</w:t>
      </w:r>
      <w:r>
        <w:t xml:space="preserve"> </w:t>
      </w:r>
      <m:oMath>
        <m:r>
          <m:t>B</m:t>
        </m:r>
        <m:r>
          <m:t>Q</m:t>
        </m:r>
        <m:r>
          <m:t>P</m:t>
        </m:r>
      </m:oMath>
      <w:r>
        <w:t xml:space="preserve"> </w:t>
      </w:r>
      <w:r>
        <w:t xml:space="preserve">are both congruent and supplementary angles, each angle must be a right angle.</w:t>
      </w:r>
    </w:p>
    <w:p>
      <w:pPr>
        <w:numPr>
          <w:ilvl w:val="1"/>
          <w:numId w:val="1006"/>
        </w:numPr>
        <w:pStyle w:val="Compact"/>
      </w:pPr>
      <w:r>
        <w:t xml:space="preserve">So</w:t>
      </w:r>
      <w:r>
        <w:t xml:space="preserve"> </w:t>
      </w:r>
      <m:oMath>
        <m:r>
          <m:t>P</m:t>
        </m:r>
        <m:r>
          <m:t>Q</m:t>
        </m:r>
      </m:oMath>
      <w:r>
        <w:t xml:space="preserve"> </w:t>
      </w:r>
      <w:r>
        <w:t xml:space="preserve">must be the perpendicular bisector of segment</w:t>
      </w:r>
      <w:r>
        <w:t xml:space="preserve"> </w:t>
      </w:r>
      <m:oMath>
        <m:r>
          <m:t>A</m:t>
        </m:r>
        <m:r>
          <m:t>B</m:t>
        </m:r>
      </m:oMath>
      <w:r>
        <w:t xml:space="preserve">.</w:t>
      </w:r>
    </w:p>
    <w:p>
      <w:pPr>
        <w:numPr>
          <w:ilvl w:val="1"/>
          <w:numId w:val="1006"/>
        </w:numPr>
        <w:pStyle w:val="Compact"/>
      </w:pPr>
      <w:r>
        <w:t xml:space="preserve">Because reflection across perpendicular bisectors takes segments onto themselves and swaps the endpoints, when we reflect the triangle across</w:t>
      </w:r>
      <w:r>
        <w:t xml:space="preserve"> </w:t>
      </w:r>
      <m:oMath>
        <m:r>
          <m:t>P</m:t>
        </m:r>
        <m:r>
          <m:t>Q</m:t>
        </m:r>
      </m:oMath>
      <w:r>
        <w:t xml:space="preserve"> the vertex </w:t>
      </w:r>
      <m:oMath>
        <m:r>
          <m:t>P</m:t>
        </m:r>
      </m:oMath>
      <w:r>
        <w:t xml:space="preserve"> </w:t>
      </w:r>
      <w:r>
        <w:t xml:space="preserve">will stay in the same spot and the 2 endpoints of the base,</w:t>
      </w:r>
      <w:r>
        <w:t xml:space="preserve"> </w:t>
      </w:r>
      <m:oMath>
        <m:r>
          <m:t>A</m:t>
        </m:r>
      </m:oMath>
      <w:r>
        <w:t xml:space="preserve"> </w:t>
      </w:r>
      <w:r>
        <w:t xml:space="preserve">and</w:t>
      </w:r>
      <w:r>
        <w:t xml:space="preserve"> </w:t>
      </w:r>
      <m:oMath>
        <m:r>
          <m:t>B</m:t>
        </m:r>
      </m:oMath>
      <w:r>
        <w:t xml:space="preserve">, will switch places.</w:t>
      </w:r>
    </w:p>
    <w:p>
      <w:pPr>
        <w:numPr>
          <w:ilvl w:val="1"/>
          <w:numId w:val="1006"/>
        </w:numPr>
        <w:pStyle w:val="Compact"/>
      </w:pPr>
      <w:r>
        <w:t xml:space="preserve">Therefore the angle bisector</w:t>
      </w:r>
      <w:r>
        <w:t xml:space="preserve"> </w:t>
      </w:r>
      <m:oMath>
        <m:r>
          <m:t>P</m:t>
        </m:r>
        <m:r>
          <m:t>Q</m:t>
        </m:r>
      </m:oMath>
      <w:r>
        <w:t xml:space="preserve"> </w:t>
      </w:r>
      <w:r>
        <w:t xml:space="preserve">is a line of symmetry for triangle</w:t>
      </w:r>
      <w:r>
        <w:t xml:space="preserve"> </w:t>
      </w:r>
      <m:oMath>
        <m:r>
          <m:t>A</m:t>
        </m:r>
        <m:r>
          <m:t>P</m:t>
        </m:r>
        <m:r>
          <m:t>B</m:t>
        </m:r>
      </m:oMath>
      <w:r>
        <w:t xml:space="preserve">.</w:t>
      </w:r>
    </w:p>
    <w:p>
      <w:pPr>
        <w:numPr>
          <w:ilvl w:val="0"/>
          <w:numId w:val="1004"/>
        </w:numPr>
      </w:pPr>
      <w:r>
        <w:t xml:space="preserve">Here is a diagram of parallelogram</w:t>
      </w:r>
      <w:r>
        <w:t xml:space="preserve"> </w:t>
      </w:r>
      <m:oMath>
        <m:r>
          <m:t>A</m:t>
        </m:r>
        <m:r>
          <m:t>B</m:t>
        </m:r>
        <m:r>
          <m:t>C</m:t>
        </m:r>
        <m:r>
          <m:t>D</m:t>
        </m:r>
      </m:oMath>
      <w:r>
        <w:t xml:space="preserve">.</w:t>
      </w:r>
      <w:r>
        <w:br/>
      </w:r>
      <w:r>
        <w:t xml:space="preserve">Here is an invalid proof that a diagonal of a parallelogram is a line of symmetry. ​​​</w:t>
      </w:r>
    </w:p>
    <w:p>
      <w:pPr>
        <w:numPr>
          <w:ilvl w:val="0"/>
          <w:numId w:val="1000"/>
        </w:numPr>
        <w:pStyle w:val="Compact"/>
      </w:pPr>
      <w:r>
        <w:drawing>
          <wp:inline>
            <wp:extent cx="1920239" cy="1280160"/>
            <wp:effectExtent b="0" l="0" r="0" t="0"/>
            <wp:docPr descr="Parallelogram ABCD." title="" id="33" name="Picture"/>
            <a:graphic>
              <a:graphicData uri="http://schemas.openxmlformats.org/drawingml/2006/picture">
                <pic:pic>
                  <pic:nvPicPr>
                    <pic:cNvPr descr="/app/tmp/embedder-1670997202.8963838.png" id="34" name="Picture"/>
                    <pic:cNvPicPr>
                      <a:picLocks noChangeArrowheads="1" noChangeAspect="1"/>
                    </pic:cNvPicPr>
                  </pic:nvPicPr>
                  <pic:blipFill>
                    <a:blip r:embed="rId32"/>
                    <a:stretch>
                      <a:fillRect/>
                    </a:stretch>
                  </pic:blipFill>
                  <pic:spPr bwMode="auto">
                    <a:xfrm>
                      <a:off x="0" y="0"/>
                      <a:ext cx="1920239" cy="1280160"/>
                    </a:xfrm>
                    <a:prstGeom prst="rect">
                      <a:avLst/>
                    </a:prstGeom>
                    <a:noFill/>
                    <a:ln w="9525">
                      <a:noFill/>
                      <a:headEnd/>
                      <a:tailEnd/>
                    </a:ln>
                  </pic:spPr>
                </pic:pic>
              </a:graphicData>
            </a:graphic>
          </wp:inline>
        </w:drawing>
      </w:r>
    </w:p>
    <w:p>
      <w:pPr>
        <w:numPr>
          <w:ilvl w:val="1"/>
          <w:numId w:val="1007"/>
        </w:numPr>
        <w:pStyle w:val="Compact"/>
      </w:pPr>
      <w:r>
        <w:t xml:space="preserve">Read the proof and annotate the diagram with each piece of information in the proof.</w:t>
      </w:r>
    </w:p>
    <w:p>
      <w:pPr>
        <w:numPr>
          <w:ilvl w:val="1"/>
          <w:numId w:val="1007"/>
        </w:numPr>
        <w:pStyle w:val="Compact"/>
      </w:pPr>
      <w:r>
        <w:t xml:space="preserve">Find the errors that make this proof invalid. Highlight any lines that have errors or false assumptions.</w:t>
      </w:r>
    </w:p>
    <w:p>
      <w:pPr>
        <w:numPr>
          <w:ilvl w:val="1"/>
          <w:numId w:val="1008"/>
        </w:numPr>
        <w:pStyle w:val="Compact"/>
      </w:pPr>
      <w:r>
        <w:t xml:space="preserve">The diagonals of a parallelogram intersect. Call that point</w:t>
      </w:r>
      <w:r>
        <w:t xml:space="preserve"> </w:t>
      </w:r>
      <m:oMath>
        <m:r>
          <m:t>M</m:t>
        </m:r>
      </m:oMath>
      <w:r>
        <w:t xml:space="preserve">.</w:t>
      </w:r>
    </w:p>
    <w:p>
      <w:pPr>
        <w:numPr>
          <w:ilvl w:val="1"/>
          <w:numId w:val="1008"/>
        </w:numPr>
        <w:pStyle w:val="Compact"/>
      </w:pPr>
      <w:r>
        <w:t xml:space="preserve">The diagonals of a parallelogram bisect each other, so</w:t>
      </w:r>
      <w:r>
        <w:t xml:space="preserve"> </w:t>
      </w:r>
      <m:oMath>
        <m:r>
          <m:t>M</m:t>
        </m:r>
        <m:r>
          <m:t>B</m:t>
        </m:r>
      </m:oMath>
      <w:r>
        <w:t xml:space="preserve"> </w:t>
      </w:r>
      <w:r>
        <w:t xml:space="preserve">is congruent to</w:t>
      </w:r>
      <w:r>
        <w:t xml:space="preserve"> </w:t>
      </w:r>
      <m:oMath>
        <m:r>
          <m:t>M</m:t>
        </m:r>
        <m:r>
          <m:t>D</m:t>
        </m:r>
      </m:oMath>
      <w:r>
        <w:t xml:space="preserve">.</w:t>
      </w:r>
    </w:p>
    <w:p>
      <w:pPr>
        <w:numPr>
          <w:ilvl w:val="1"/>
          <w:numId w:val="1008"/>
        </w:numPr>
        <w:pStyle w:val="Compact"/>
      </w:pPr>
      <w:r>
        <w:t xml:space="preserve">By the definition of parallelogram, the opposite sides</w:t>
      </w:r>
      <w:r>
        <w:t xml:space="preserve"> </w:t>
      </w:r>
      <m:oMath>
        <m:r>
          <m:t>A</m:t>
        </m:r>
        <m:r>
          <m:t>B</m:t>
        </m:r>
      </m:oMath>
      <w:r>
        <w:t xml:space="preserve"> </w:t>
      </w:r>
      <w:r>
        <w:t xml:space="preserve">and</w:t>
      </w:r>
      <w:r>
        <w:t xml:space="preserve"> </w:t>
      </w:r>
      <m:oMath>
        <m:r>
          <m:t>C</m:t>
        </m:r>
        <m:r>
          <m:t>D</m:t>
        </m:r>
      </m:oMath>
      <w:r>
        <w:t xml:space="preserve"> </w:t>
      </w:r>
      <w:r>
        <w:t xml:space="preserve">are parallel.</w:t>
      </w:r>
    </w:p>
    <w:p>
      <w:pPr>
        <w:numPr>
          <w:ilvl w:val="1"/>
          <w:numId w:val="1008"/>
        </w:numPr>
        <w:pStyle w:val="Compact"/>
      </w:pPr>
      <w:r>
        <w:t xml:space="preserve">Angles</w:t>
      </w:r>
      <w:r>
        <w:t xml:space="preserve"> </w:t>
      </w:r>
      <m:oMath>
        <m:r>
          <m:t>A</m:t>
        </m:r>
        <m:r>
          <m:t>B</m:t>
        </m:r>
        <m:r>
          <m:t>M</m:t>
        </m:r>
      </m:oMath>
      <w:r>
        <w:t xml:space="preserve"> </w:t>
      </w:r>
      <w:r>
        <w:t xml:space="preserve">and</w:t>
      </w:r>
      <w:r>
        <w:t xml:space="preserve"> </w:t>
      </w:r>
      <m:oMath>
        <m:r>
          <m:t>A</m:t>
        </m:r>
        <m:r>
          <m:t>D</m:t>
        </m:r>
        <m:r>
          <m:t>M</m:t>
        </m:r>
      </m:oMath>
      <w:r>
        <w:t xml:space="preserve"> </w:t>
      </w:r>
      <w:r>
        <w:t xml:space="preserve">are alternate interior angles of parallel lines so they must be congruent.</w:t>
      </w:r>
    </w:p>
    <w:p>
      <w:pPr>
        <w:numPr>
          <w:ilvl w:val="1"/>
          <w:numId w:val="1008"/>
        </w:numPr>
        <w:pStyle w:val="Compact"/>
      </w:pPr>
      <w:r>
        <w:t xml:space="preserve">Segment</w:t>
      </w:r>
      <w:r>
        <w:t xml:space="preserve"> </w:t>
      </w:r>
      <m:oMath>
        <m:r>
          <m:t>A</m:t>
        </m:r>
        <m:r>
          <m:t>M</m:t>
        </m:r>
      </m:oMath>
      <w:r>
        <w:t xml:space="preserve"> </w:t>
      </w:r>
      <w:r>
        <w:t xml:space="preserve">is congruent to itself.</w:t>
      </w:r>
    </w:p>
    <w:p>
      <w:pPr>
        <w:numPr>
          <w:ilvl w:val="1"/>
          <w:numId w:val="1008"/>
        </w:numPr>
        <w:pStyle w:val="Compact"/>
      </w:pPr>
      <w:r>
        <w:t xml:space="preserve">By the Side-Angle-Side Triangle Congruence Theorem, triangle</w:t>
      </w:r>
      <w:r>
        <w:t xml:space="preserve"> </w:t>
      </w:r>
      <m:oMath>
        <m:r>
          <m:t>A</m:t>
        </m:r>
        <m:r>
          <m:t>B</m:t>
        </m:r>
        <m:r>
          <m:t>M</m:t>
        </m:r>
      </m:oMath>
      <w:r>
        <w:t xml:space="preserve"> </w:t>
      </w:r>
      <w:r>
        <w:t xml:space="preserve">is congruent to triangle</w:t>
      </w:r>
      <w:r>
        <w:t xml:space="preserve"> </w:t>
      </w:r>
      <m:oMath>
        <m:r>
          <m:t>A</m:t>
        </m:r>
        <m:r>
          <m:t>D</m:t>
        </m:r>
        <m:r>
          <m:t>M</m:t>
        </m:r>
      </m:oMath>
      <w:r>
        <w:t xml:space="preserve">.</w:t>
      </w:r>
    </w:p>
    <w:p>
      <w:pPr>
        <w:numPr>
          <w:ilvl w:val="1"/>
          <w:numId w:val="1008"/>
        </w:numPr>
        <w:pStyle w:val="Compact"/>
      </w:pPr>
      <w:r>
        <w:t xml:space="preserve">Therefore the corresponding angles</w:t>
      </w:r>
      <w:r>
        <w:t xml:space="preserve"> </w:t>
      </w:r>
      <m:oMath>
        <m:r>
          <m:t>A</m:t>
        </m:r>
        <m:r>
          <m:t>M</m:t>
        </m:r>
        <m:r>
          <m:t>B</m:t>
        </m:r>
      </m:oMath>
      <w:r>
        <w:t xml:space="preserve"> </w:t>
      </w:r>
      <w:r>
        <w:t xml:space="preserve">and</w:t>
      </w:r>
      <w:r>
        <w:t xml:space="preserve"> </w:t>
      </w:r>
      <m:oMath>
        <m:r>
          <m:t>A</m:t>
        </m:r>
        <m:r>
          <m:t>M</m:t>
        </m:r>
        <m:r>
          <m:t>D</m:t>
        </m:r>
      </m:oMath>
      <w:r>
        <w:t xml:space="preserve"> </w:t>
      </w:r>
      <w:r>
        <w:t xml:space="preserve">are congruent.</w:t>
      </w:r>
    </w:p>
    <w:p>
      <w:pPr>
        <w:numPr>
          <w:ilvl w:val="1"/>
          <w:numId w:val="1008"/>
        </w:numPr>
        <w:pStyle w:val="Compact"/>
      </w:pPr>
      <w:r>
        <w:t xml:space="preserve">Since angles</w:t>
      </w:r>
      <w:r>
        <w:t xml:space="preserve"> </w:t>
      </w:r>
      <m:oMath>
        <m:r>
          <m:t>A</m:t>
        </m:r>
        <m:r>
          <m:t>M</m:t>
        </m:r>
        <m:r>
          <m:t>B</m:t>
        </m:r>
      </m:oMath>
      <w:r>
        <w:t xml:space="preserve"> </w:t>
      </w:r>
      <w:r>
        <w:t xml:space="preserve">and</w:t>
      </w:r>
      <w:r>
        <w:t xml:space="preserve"> </w:t>
      </w:r>
      <m:oMath>
        <m:r>
          <m:t>A</m:t>
        </m:r>
        <m:r>
          <m:t>M</m:t>
        </m:r>
        <m:r>
          <m:t>D</m:t>
        </m:r>
      </m:oMath>
      <w:r>
        <w:t xml:space="preserve"> </w:t>
      </w:r>
      <w:r>
        <w:t xml:space="preserve">are both congruent and supplementary angles, each angle must be a right angle.</w:t>
      </w:r>
    </w:p>
    <w:p>
      <w:pPr>
        <w:numPr>
          <w:ilvl w:val="1"/>
          <w:numId w:val="1008"/>
        </w:numPr>
        <w:pStyle w:val="Compact"/>
      </w:pPr>
      <w:r>
        <w:t xml:space="preserve">So</w:t>
      </w:r>
      <w:r>
        <w:t xml:space="preserve"> </w:t>
      </w:r>
      <m:oMath>
        <m:r>
          <m:t>A</m:t>
        </m:r>
        <m:r>
          <m:t>C</m:t>
        </m:r>
      </m:oMath>
      <w:r>
        <w:t xml:space="preserve"> </w:t>
      </w:r>
      <w:r>
        <w:t xml:space="preserve">must be the perpendicular bisector of segment</w:t>
      </w:r>
      <w:r>
        <w:t xml:space="preserve"> </w:t>
      </w:r>
      <m:oMath>
        <m:r>
          <m:t>B</m:t>
        </m:r>
        <m:r>
          <m:t>D</m:t>
        </m:r>
      </m:oMath>
      <w:r>
        <w:t xml:space="preserve">.</w:t>
      </w:r>
    </w:p>
    <w:p>
      <w:pPr>
        <w:numPr>
          <w:ilvl w:val="1"/>
          <w:numId w:val="1008"/>
        </w:numPr>
        <w:pStyle w:val="Compact"/>
      </w:pPr>
      <w:r>
        <w:t xml:space="preserve">Because reflection across perpendicular bisectors takes segments onto themselves and swaps the endpoints, when we reflect the parallelogram across</w:t>
      </w:r>
      <w:r>
        <w:t xml:space="preserve"> </w:t>
      </w:r>
      <m:oMath>
        <m:r>
          <m:t>A</m:t>
        </m:r>
        <m:r>
          <m:t>C</m:t>
        </m:r>
      </m:oMath>
      <w:r>
        <w:t xml:space="preserve"> the vertices </w:t>
      </w:r>
      <m:oMath>
        <m:r>
          <m:t>A</m:t>
        </m:r>
      </m:oMath>
      <w:r>
        <w:t xml:space="preserve"> </w:t>
      </w:r>
      <w:r>
        <w:t xml:space="preserve">and</w:t>
      </w:r>
      <w:r>
        <w:t xml:space="preserve"> </w:t>
      </w:r>
      <m:oMath>
        <m:r>
          <m:t>C</m:t>
        </m:r>
      </m:oMath>
      <w:r>
        <w:t xml:space="preserve"> will stay in the same spot and the 2 endpoints of the other diagonal,</w:t>
      </w:r>
      <w:r>
        <w:t xml:space="preserve"> </w:t>
      </w:r>
      <m:oMath>
        <m:r>
          <m:t>B</m:t>
        </m:r>
      </m:oMath>
      <w:r>
        <w:t xml:space="preserve"> </w:t>
      </w:r>
      <w:r>
        <w:t xml:space="preserve">and</w:t>
      </w:r>
      <w:r>
        <w:t xml:space="preserve"> </w:t>
      </w:r>
      <m:oMath>
        <m:r>
          <m:t>D</m:t>
        </m:r>
      </m:oMath>
      <w:r>
        <w:t xml:space="preserve">, will switch places.</w:t>
      </w:r>
    </w:p>
    <w:p>
      <w:pPr>
        <w:numPr>
          <w:ilvl w:val="1"/>
          <w:numId w:val="1008"/>
        </w:numPr>
        <w:pStyle w:val="Compact"/>
      </w:pPr>
      <w:r>
        <w:t xml:space="preserve">Therefore diagonal </w:t>
      </w:r>
      <m:oMath>
        <m:r>
          <m:t>A</m:t>
        </m:r>
        <m:r>
          <m:t>C</m:t>
        </m:r>
      </m:oMath>
      <w:r>
        <w:t xml:space="preserve"> </w:t>
      </w:r>
      <w:r>
        <w:t xml:space="preserve">is a line of symmetry for parallelogram </w:t>
      </w:r>
      <m:oMath>
        <m:r>
          <m:t>A</m:t>
        </m:r>
        <m:r>
          <m:t>B</m:t>
        </m:r>
        <m:r>
          <m:t>C</m:t>
        </m:r>
        <m:r>
          <m:t>D</m:t>
        </m:r>
      </m:oMath>
      <w:r>
        <w:t xml:space="preserve">.</w:t>
      </w:r>
    </w:p>
    <w:bookmarkStart w:id="35" w:name="are-you-ready-for-more"/>
    <w:p>
      <w:pPr>
        <w:pStyle w:val="Heading4"/>
      </w:pPr>
      <w:r>
        <w:t xml:space="preserve">Are you ready for more?</w:t>
      </w:r>
    </w:p>
    <w:p>
      <w:pPr>
        <w:pStyle w:val="FirstParagraph"/>
      </w:pPr>
      <w:r>
        <w:t xml:space="preserve">There are quadrilaterals for which the diagonals are lines of symmetry.</w:t>
      </w:r>
    </w:p>
    <w:p>
      <w:pPr>
        <w:numPr>
          <w:ilvl w:val="0"/>
          <w:numId w:val="1009"/>
        </w:numPr>
        <w:pStyle w:val="Compact"/>
      </w:pPr>
      <w:r>
        <w:t xml:space="preserve">What is an example of such a quadrilateral?</w:t>
      </w:r>
    </w:p>
    <w:p>
      <w:pPr>
        <w:numPr>
          <w:ilvl w:val="0"/>
          <w:numId w:val="1009"/>
        </w:numPr>
        <w:pStyle w:val="Compact"/>
      </w:pPr>
      <w:r>
        <w:t xml:space="preserve">How would you modify this proof to be a valid proof for that type of quadrilateral?</w:t>
      </w:r>
    </w:p>
    <w:bookmarkEnd w:id="35"/>
    <w:bookmarkEnd w:id="36"/>
    <w:bookmarkStart w:id="40" w:name="lesson-14-summary"/>
    <w:p>
      <w:pPr>
        <w:pStyle w:val="Heading3"/>
      </w:pPr>
      <w:r>
        <w:t xml:space="preserve">Lesson 14 Summary</w:t>
      </w:r>
    </w:p>
    <w:p>
      <w:pPr>
        <w:pStyle w:val="FirstParagraph"/>
      </w:pPr>
      <w:r>
        <w:t xml:space="preserve">Earlier we constructed an angle bisector, but we did not prove that the construction always works. Now that we know more we can see why each step is necessary for the construction to precisely bisect an angle. The proof uses some ideas from constructions:</w:t>
      </w:r>
    </w:p>
    <w:p>
      <w:pPr>
        <w:numPr>
          <w:ilvl w:val="0"/>
          <w:numId w:val="1010"/>
        </w:numPr>
        <w:pStyle w:val="Compact"/>
      </w:pPr>
      <w:r>
        <w:t xml:space="preserve">The midpoint of a segment divides the segment into 2 congruent segments.</w:t>
      </w:r>
    </w:p>
    <w:p>
      <w:pPr>
        <w:numPr>
          <w:ilvl w:val="0"/>
          <w:numId w:val="1010"/>
        </w:numPr>
        <w:pStyle w:val="Compact"/>
      </w:pPr>
      <w:r>
        <w:t xml:space="preserve">All the radii of a given circle are congruent.</w:t>
      </w:r>
    </w:p>
    <w:p>
      <w:pPr>
        <w:pStyle w:val="FirstParagraph"/>
      </w:pPr>
      <w:r>
        <w:t xml:space="preserve">But it also uses some ideas from triangle congruence:</w:t>
      </w:r>
    </w:p>
    <w:p>
      <w:pPr>
        <w:numPr>
          <w:ilvl w:val="0"/>
          <w:numId w:val="1011"/>
        </w:numPr>
        <w:pStyle w:val="Compact"/>
      </w:pPr>
      <w:r>
        <w:t xml:space="preserve">If triangles have 2 pairs of sides and the angle between them congruent, then the triangles are congruent.</w:t>
      </w:r>
    </w:p>
    <w:p>
      <w:pPr>
        <w:numPr>
          <w:ilvl w:val="0"/>
          <w:numId w:val="1011"/>
        </w:numPr>
        <w:pStyle w:val="Compact"/>
      </w:pPr>
      <w:r>
        <w:t xml:space="preserve">If triangles are congruent, then the corresponding parts of those triangles are also congruent.</w:t>
      </w:r>
    </w:p>
    <w:p>
      <w:pPr>
        <w:pStyle w:val="FirstParagraph"/>
      </w:pPr>
      <w:r>
        <w:t xml:space="preserve">Triangle congruence theorems and properties of rigid transformations can be useful for proving many things, including constructions. </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2022-12-14T05:53:23Z</dcterms:created>
  <dcterms:modified xsi:type="dcterms:W3CDTF">2022-12-14T05:53:23Z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SQXPDXJo6oJ7+Zmh/SoOnfrxGy2VEvcSN3APA5IH8L1tAYpUHuAS374dOr+sTiL1wxliq4GYqgmy+upz5gjz4A==</vt:lpwstr>
  </property>
</Properties>
</file>