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6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multiplication-equations"/>
    <w:p>
      <w:pPr>
        <w:pStyle w:val="Heading2"/>
      </w:pPr>
      <w:r>
        <w:t xml:space="preserve">Lesson 13: Multiplication Equations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learn about multiplication equations.</w:t>
      </w:r>
    </w:p>
    <w:bookmarkStart w:id="24" w:name="X0de94ad0280c925e65c5e1c376ce819890596da"/>
    <w:p>
      <w:pPr>
        <w:pStyle w:val="Heading3"/>
      </w:pPr>
      <w:r>
        <w:t xml:space="preserve">Warm-up: Which One Doesn’t Belong: Representations</w:t>
      </w:r>
    </w:p>
    <w:p>
      <w:pPr>
        <w:pStyle w:val="FirstParagraph"/>
      </w:pPr>
      <w:r>
        <w:t xml:space="preserve">Which one doesn't belong?</w:t>
      </w: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3 groups of 5 dots." title="" id="22" name="Picture"/>
            <a:graphic>
              <a:graphicData uri="http://schemas.openxmlformats.org/drawingml/2006/picture">
                <pic:pic>
                  <pic:nvPicPr>
                    <pic:cNvPr descr="/app/tmp/embedder-1671019753.684393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</w:p>
    <w:p>
      <w:pPr>
        <w:pStyle w:val="BodyText"/>
      </w:pPr>
      <m:oMath>
        <m:r>
          <m:t>3</m:t>
        </m:r>
        <m:r>
          <m:rPr>
            <m:sty m:val="p"/>
          </m:rPr>
          <m:t>×</m:t>
        </m:r>
        <m:r>
          <m:t>5</m:t>
        </m:r>
      </m:oMath>
    </w:p>
    <w:p>
      <w:pPr>
        <w:pStyle w:val="BodyText"/>
      </w:pPr>
      <w:r>
        <w:t xml:space="preserve">C</w:t>
      </w:r>
    </w:p>
    <w:p>
      <w:pPr>
        <w:pStyle w:val="BodyText"/>
      </w:pPr>
      <m:oMath>
        <m:r>
          <m:t>2</m:t>
        </m:r>
        <m:r>
          <m:rPr>
            <m:sty m:val="p"/>
          </m:rPr>
          <m:t>×</m:t>
        </m:r>
        <m:r>
          <m:t>5</m:t>
        </m:r>
        <m:r>
          <m:rPr>
            <m:sty m:val="p"/>
          </m:rPr>
          <m:t>=</m:t>
        </m:r>
        <m:r>
          <m:t>10</m:t>
        </m:r>
      </m:oMath>
    </w:p>
    <w:p>
      <w:pPr>
        <w:pStyle w:val="BodyText"/>
      </w:pPr>
      <w:r>
        <w:t xml:space="preserve">D</w:t>
      </w:r>
    </w:p>
    <w:p>
      <w:pPr>
        <w:pStyle w:val="BodyText"/>
      </w:pPr>
      <m:oMath>
        <m:r>
          <m:t>7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15</m:t>
        </m:r>
      </m:oMath>
    </w:p>
    <w:bookmarkEnd w:id="24"/>
    <w:bookmarkStart w:id="43" w:name="multiplication-equation-match"/>
    <w:p>
      <w:pPr>
        <w:pStyle w:val="Heading3"/>
      </w:pPr>
      <w:r>
        <w:t xml:space="preserve">13.1: Multiplication Equation Match</w:t>
      </w:r>
    </w:p>
    <w:p>
      <w:pPr>
        <w:pStyle w:val="FirstParagraph"/>
      </w:pPr>
      <w:r>
        <w:t xml:space="preserve">Find an equation from the list that can represent each situation, diagram, or drawing. Record the equation. Be prepared to explain your reasoning.</w:t>
      </w:r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5</m:t>
        </m:r>
        <m:r>
          <m:rPr>
            <m:sty m:val="p"/>
          </m:rPr>
          <m:t>=</m:t>
        </m:r>
        <m:r>
          <m:t>15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r>
          <m:t>40</m:t>
        </m:r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r>
          <m:t>20</m:t>
        </m:r>
      </m:oMath>
    </w:p>
    <w:p>
      <w:pPr>
        <w:numPr>
          <w:ilvl w:val="0"/>
          <w:numId w:val="1003"/>
        </w:numPr>
        <w:pStyle w:val="Compact"/>
      </w:pPr>
      <m:oMath>
        <m:r>
          <m:t>10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×</m:t>
        </m:r>
        <m:r>
          <m:t>2</m:t>
        </m:r>
      </m:oMath>
    </w:p>
    <w:p>
      <w:pPr>
        <w:numPr>
          <w:ilvl w:val="0"/>
          <w:numId w:val="1003"/>
        </w:numPr>
        <w:pStyle w:val="Compact"/>
      </w:pPr>
      <m:oMath>
        <m:r>
          <m:t>30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3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4"/>
        </w:numPr>
        <w:pStyle w:val="Compact"/>
      </w:pPr>
      <m:oMath>
        <m:r>
          <m:t>16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×</m:t>
        </m:r>
        <m:r>
          <m:t>2</m:t>
        </m:r>
      </m:oMath>
    </w:p>
    <w:p>
      <w:pPr>
        <w:numPr>
          <w:ilvl w:val="0"/>
          <w:numId w:val="1004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5</m:t>
        </m:r>
        <m:r>
          <m:rPr>
            <m:sty m:val="p"/>
          </m:rPr>
          <m:t>=</m:t>
        </m:r>
        <m:r>
          <m:t>20</m:t>
        </m:r>
      </m:oMath>
    </w:p>
    <w:p>
      <w:pPr>
        <w:numPr>
          <w:ilvl w:val="0"/>
          <w:numId w:val="1004"/>
        </w:numPr>
        <w:pStyle w:val="Compact"/>
      </w:pPr>
      <m:oMath>
        <m:r>
          <m:t>50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×</m:t>
        </m:r>
        <m:r>
          <m:t>10</m:t>
        </m:r>
      </m:oMath>
    </w:p>
    <w:p>
      <w:pPr>
        <w:pStyle w:val="FirstParagraph"/>
      </w:pPr>
      <w:r>
        <w:t xml:space="preserve">1.</w:t>
      </w:r>
    </w:p>
    <w:p>
      <w:pPr>
        <w:pStyle w:val="BodyText"/>
      </w:pPr>
      <w:r>
        <w:drawing>
          <wp:inline>
            <wp:extent cx="1981174" cy="640091"/>
            <wp:effectExtent b="0" l="0" r="0" t="0"/>
            <wp:docPr descr="Diagram. 2 equal parts, each labeled 10. Total length, 20." title="" id="26" name="Picture"/>
            <a:graphic>
              <a:graphicData uri="http://schemas.openxmlformats.org/drawingml/2006/picture">
                <pic:pic>
                  <pic:nvPicPr>
                    <pic:cNvPr descr="/app/tmp/embedder-1671019753.760914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174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2.</w:t>
      </w:r>
    </w:p>
    <w:p>
      <w:pPr>
        <w:pStyle w:val="BodyText"/>
      </w:pPr>
      <w:r>
        <w:t xml:space="preserve">Andre had 5 pairs of socks.</w:t>
      </w:r>
    </w:p>
    <w:p>
      <w:pPr>
        <w:pStyle w:val="BodyText"/>
      </w:pPr>
      <w:r>
        <w:t xml:space="preserve">3.</w:t>
      </w:r>
    </w:p>
    <w:p>
      <w:pPr>
        <w:pStyle w:val="BodyText"/>
      </w:pPr>
      <w:r>
        <w:drawing>
          <wp:inline>
            <wp:extent cx="4114800" cy="14859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19753.83630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4.</w:t>
      </w:r>
    </w:p>
    <w:p>
      <w:pPr>
        <w:pStyle w:val="BodyText"/>
      </w:pPr>
      <w:r>
        <w:t xml:space="preserve">6 hands were on the table. Each hand had 5 fingers.</w:t>
      </w:r>
    </w:p>
    <w:p>
      <w:pPr>
        <w:pStyle w:val="BodyText"/>
      </w:pPr>
      <w:r>
        <w:t xml:space="preserve">5.</w:t>
      </w:r>
    </w:p>
    <w:p>
      <w:pPr>
        <w:pStyle w:val="BodyText"/>
      </w:pPr>
      <w:r>
        <w:drawing>
          <wp:inline>
            <wp:extent cx="2971800" cy="1485900"/>
            <wp:effectExtent b="0" l="0" r="0" t="0"/>
            <wp:docPr descr="3 dot cubes of 5." title="" id="32" name="Picture"/>
            <a:graphic>
              <a:graphicData uri="http://schemas.openxmlformats.org/drawingml/2006/picture">
                <pic:pic>
                  <pic:nvPicPr>
                    <pic:cNvPr descr="/app/tmp/embedder-1671019753.91876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6.</w:t>
      </w:r>
      <w:r>
        <w:br/>
      </w:r>
      <w:r>
        <w:t xml:space="preserve"> </w:t>
      </w:r>
    </w:p>
    <w:p>
      <w:pPr>
        <w:pStyle w:val="BodyText"/>
      </w:pPr>
      <w:r>
        <w:drawing>
          <wp:inline>
            <wp:extent cx="1981174" cy="640091"/>
            <wp:effectExtent b="0" l="0" r="0" t="0"/>
            <wp:docPr descr="Diagram. A rectangle split into 4 parts, each labeled 5. Total length, 20." title="" id="35" name="Picture"/>
            <a:graphic>
              <a:graphicData uri="http://schemas.openxmlformats.org/drawingml/2006/picture">
                <pic:pic>
                  <pic:nvPicPr>
                    <pic:cNvPr descr="/app/tmp/embedder-1671019753.997983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174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7.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Array. 5 arrays of 10 dots each." title="" id="38" name="Picture"/>
            <a:graphic>
              <a:graphicData uri="http://schemas.openxmlformats.org/drawingml/2006/picture">
                <pic:pic>
                  <pic:nvPicPr>
                    <pic:cNvPr descr="/app/tmp/embedder-1671019754.068922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8.</w:t>
      </w:r>
      <w:r>
        <w:br/>
      </w:r>
      <w:r>
        <w:t xml:space="preserve"> </w:t>
      </w:r>
    </w:p>
    <w:p>
      <w:pPr>
        <w:pStyle w:val="BodyText"/>
      </w:pPr>
      <w:r>
        <w:drawing>
          <wp:inline>
            <wp:extent cx="1981174" cy="640091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tmp/embedder-1671019754.1689696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174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9.</w:t>
      </w:r>
    </w:p>
    <w:p>
      <w:pPr>
        <w:pStyle w:val="BodyText"/>
      </w:pPr>
      <w:r>
        <w:t xml:space="preserve">There were 4 boxes of markers. Each box had 10 markers.</w:t>
      </w:r>
    </w:p>
    <w:bookmarkEnd w:id="43"/>
    <w:bookmarkStart w:id="59" w:name="write-multiplication-equations"/>
    <w:p>
      <w:pPr>
        <w:pStyle w:val="Heading3"/>
      </w:pPr>
      <w:r>
        <w:t xml:space="preserve">13.2: Write Multiplication Equations</w:t>
      </w:r>
    </w:p>
    <w:p>
      <w:pPr>
        <w:pStyle w:val="FirstParagraph"/>
      </w:pPr>
      <w:r>
        <w:t xml:space="preserve">Write an equation that represents each situation, drawing, or diagram. Be prepared to explain your reasoning.</w:t>
      </w:r>
    </w:p>
    <w:p>
      <w:pPr>
        <w:numPr>
          <w:ilvl w:val="0"/>
          <w:numId w:val="1005"/>
        </w:numPr>
        <w:pStyle w:val="Compact"/>
      </w:pPr>
      <w:r>
        <w:t xml:space="preserve">A package has 6 pairs of socks.</w:t>
      </w:r>
    </w:p>
    <w:p>
      <w:pPr>
        <w:numPr>
          <w:ilvl w:val="0"/>
          <w:numId w:val="1005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640091"/>
            <wp:effectExtent b="0" l="0" r="0" t="0"/>
            <wp:docPr descr="Diagram. A rectangle split into 7 parts, each labeled 2. Total length, 14." title="" id="45" name="Picture"/>
            <a:graphic>
              <a:graphicData uri="http://schemas.openxmlformats.org/drawingml/2006/picture">
                <pic:pic>
                  <pic:nvPicPr>
                    <pic:cNvPr descr="/app/tmp/embedder-1671019754.22609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Diego has 7 sections in his notebook. Each section has 10 pages.</w:t>
      </w:r>
    </w:p>
    <w:p>
      <w:pPr>
        <w:numPr>
          <w:ilvl w:val="0"/>
          <w:numId w:val="1005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485900"/>
            <wp:effectExtent b="0" l="0" r="0" t="0"/>
            <wp:docPr descr="9 groups of 2 dots." title="" id="48" name="Picture"/>
            <a:graphic>
              <a:graphicData uri="http://schemas.openxmlformats.org/drawingml/2006/picture">
                <pic:pic>
                  <pic:nvPicPr>
                    <pic:cNvPr descr="/app/tmp/embedder-1671019754.293256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640091"/>
            <wp:effectExtent b="0" l="0" r="0" t="0"/>
            <wp:docPr descr="Diagram. A rectangle split into 6 parts, each labeled 10. Total length, 60." title="" id="51" name="Picture"/>
            <a:graphic>
              <a:graphicData uri="http://schemas.openxmlformats.org/drawingml/2006/picture">
                <pic:pic>
                  <pic:nvPicPr>
                    <pic:cNvPr descr="/app/tmp/embedder-1671019754.4052744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Elena has 4 bags of oranges. Each bag has 5 oranges in it.</w:t>
      </w:r>
    </w:p>
    <w:p>
      <w:pPr>
        <w:numPr>
          <w:ilvl w:val="0"/>
          <w:numId w:val="1005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560307"/>
            <wp:effectExtent b="0" l="0" r="0" t="0"/>
            <wp:docPr descr="8 groups of 5 dots." title="" id="54" name="Picture"/>
            <a:graphic>
              <a:graphicData uri="http://schemas.openxmlformats.org/drawingml/2006/picture">
                <pic:pic>
                  <pic:nvPicPr>
                    <pic:cNvPr descr="/app/tmp/embedder-1671019754.4826727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603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6" Target="media/rId56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2022-12-14T12:09:15Z</dcterms:created>
  <dcterms:modified xsi:type="dcterms:W3CDTF">2022-12-14T12:09:15Z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yj3Uhv/HkfkCcfBdqH8TymPakRPgGk131IOMGSOrbWjuOZHfk09ppMeVU0P5Gz+iWjLolfSQEGxRCWlpV6RuNQ==</vt:lpwstr>
  </property>
</Properties>
</file>