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jpg" ContentType="image/jpeg"/>
  <Override PartName="/word/media/rId24.jpg" ContentType="image/jpeg"/>
  <Override PartName="/word/media/rId27.png" ContentType="image/png"/>
  <Override PartName="/word/media/rId31.png" ContentType="image/png"/>
  <Override PartName="/word/media/rId34.png" ContentType="image/png"/>
  <Override PartName="/word/media/rId37.jpg" ContentType="image/jpeg"/>
  <Override PartName="/word/media/rId40.jpg" ContentType="image/jpe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ede6ea0a542bc39b5d69538282f3c745e35dc"/>
    <w:p>
      <w:pPr>
        <w:pStyle w:val="Heading2"/>
      </w:pPr>
      <w:r>
        <w:t xml:space="preserve">Lección 4: Minicasa: Diseñemos y resolvamos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Diseñemos una minicasa.</w:t>
      </w:r>
    </w:p>
    <w:bookmarkStart w:id="30" w:name="X5b4ce4dd670dc26502d5a61d8fa38d3e423cd2f"/>
    <w:p>
      <w:pPr>
        <w:pStyle w:val="Heading3"/>
      </w:pPr>
      <w:r>
        <w:t xml:space="preserve">Calentamiento: Observa y pregúntate: Minicasas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792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85.10066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9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489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85.245109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985.45367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58" w:name="diseñemos-una-minicasa"/>
    <w:p>
      <w:pPr>
        <w:pStyle w:val="Heading3"/>
      </w:pPr>
      <w:r>
        <w:t xml:space="preserve">4.1: Diseñemos una minicasa</w:t>
      </w:r>
    </w:p>
    <w:p>
      <w:pPr>
        <w:pStyle w:val="FirstParagraph"/>
      </w:pPr>
      <w:r>
        <w:t xml:space="preserve">Esta es la imagen del interior de un bus escolar convertido en minicasa.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985.55536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4494" cy="451265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985.60103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4" cy="451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Escoge el tipo de minicasa que quieres diseñar. Asegúrate de considerar las ventajas y desventajas de cada tipo de minicasa y cómo vas a usar el área.</w:t>
      </w:r>
    </w:p>
    <w:p>
      <w:pPr>
        <w:numPr>
          <w:ilvl w:val="0"/>
          <w:numId w:val="1000"/>
        </w:numPr>
      </w:pPr>
      <w:r>
        <w:t xml:space="preserve">contenedor de carga</w:t>
      </w:r>
    </w:p>
    <w:p>
      <w:pPr>
        <w:numPr>
          <w:ilvl w:val="0"/>
          <w:numId w:val="1000"/>
        </w:numPr>
      </w:pPr>
      <w:r>
        <w:t xml:space="preserve">cabaña</w:t>
      </w:r>
    </w:p>
    <w:p>
      <w:pPr>
        <w:numPr>
          <w:ilvl w:val="0"/>
          <w:numId w:val="1000"/>
        </w:numPr>
      </w:pPr>
      <w:r>
        <w:t xml:space="preserve">bus escolar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985.7792761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4879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2986.0331092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8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8700" cy="23622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2986.325345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8 pies x 20 pies</w:t>
      </w:r>
    </w:p>
    <w:p>
      <w:pPr>
        <w:numPr>
          <w:ilvl w:val="0"/>
          <w:numId w:val="1000"/>
        </w:numPr>
      </w:pPr>
      <w:r>
        <w:t xml:space="preserve">8 pies x 10 pies en el piso de abajo</w:t>
      </w:r>
      <w:r>
        <w:br/>
      </w:r>
      <w:r>
        <w:t xml:space="preserve">8 pies x 8 pies en el piso de arriba</w:t>
      </w:r>
    </w:p>
    <w:p>
      <w:pPr>
        <w:numPr>
          <w:ilvl w:val="0"/>
          <w:numId w:val="1000"/>
        </w:numPr>
      </w:pPr>
      <w:r>
        <w:t xml:space="preserve">7 pies x 14 pies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7212647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986.40732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7212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piso de abajo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3612654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986.566417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3612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piso de arriba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2892653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2986.690644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2892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2646" cy="5052644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62986.784459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6" cy="5052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Haz un diseño de tu minicasa. Asegúrate de incluir:</w:t>
      </w:r>
    </w:p>
    <w:p>
      <w:pPr>
        <w:numPr>
          <w:ilvl w:val="1"/>
          <w:numId w:val="1003"/>
        </w:numPr>
        <w:pStyle w:val="Compact"/>
      </w:pPr>
      <w:r>
        <w:t xml:space="preserve">varias habitaciones</w:t>
      </w:r>
    </w:p>
    <w:p>
      <w:pPr>
        <w:numPr>
          <w:ilvl w:val="1"/>
          <w:numId w:val="1003"/>
        </w:numPr>
        <w:pStyle w:val="Compact"/>
      </w:pPr>
      <w:r>
        <w:t xml:space="preserve">ventanas y una puerta</w:t>
      </w:r>
    </w:p>
    <w:p>
      <w:pPr>
        <w:numPr>
          <w:ilvl w:val="1"/>
          <w:numId w:val="1003"/>
        </w:numPr>
        <w:pStyle w:val="Compact"/>
      </w:pPr>
      <w:r>
        <w:t xml:space="preserve">muebles y otros detalles que te parezcan importantes</w:t>
      </w:r>
    </w:p>
    <w:bookmarkEnd w:id="58"/>
    <w:bookmarkStart w:id="62" w:name="preguntemos-ajustemos-y-respondamos"/>
    <w:p>
      <w:pPr>
        <w:pStyle w:val="Heading3"/>
      </w:pPr>
      <w:r>
        <w:t xml:space="preserve">4.2: Preguntemos, ajustemos y respondamos</w:t>
      </w:r>
    </w:p>
    <w:p>
      <w:pPr>
        <w:numPr>
          <w:ilvl w:val="0"/>
          <w:numId w:val="1004"/>
        </w:numPr>
        <w:pStyle w:val="Compact"/>
      </w:pPr>
      <w:r>
        <w:t xml:space="preserve">Escribe dos preguntas sobre el diseño de tu minicasa:</w:t>
      </w:r>
    </w:p>
    <w:p>
      <w:pPr>
        <w:numPr>
          <w:ilvl w:val="1"/>
          <w:numId w:val="1005"/>
        </w:numPr>
        <w:pStyle w:val="Compact"/>
      </w:pPr>
      <w:r>
        <w:t xml:space="preserve">una pregunta sobre área</w:t>
      </w:r>
    </w:p>
    <w:p>
      <w:pPr>
        <w:numPr>
          <w:ilvl w:val="1"/>
          <w:numId w:val="1005"/>
        </w:numPr>
        <w:pStyle w:val="Compact"/>
      </w:pPr>
      <w:r>
        <w:t xml:space="preserve">una pregunta sobre perímetro</w:t>
      </w:r>
    </w:p>
    <w:p>
      <w:pPr>
        <w:numPr>
          <w:ilvl w:val="0"/>
          <w:numId w:val="1004"/>
        </w:numPr>
        <w:pStyle w:val="Compact"/>
      </w:pPr>
      <w:r>
        <w:t xml:space="preserve">Con un compañero, responde tus propias preguntas sobre el diseño de tu minicasa. Si lo necesitas, ajusta tus preguntas.</w:t>
      </w:r>
    </w:p>
    <w:p>
      <w:pPr>
        <w:numPr>
          <w:ilvl w:val="0"/>
          <w:numId w:val="1004"/>
        </w:numPr>
        <w:pStyle w:val="Compact"/>
      </w:pPr>
      <w:r>
        <w:t xml:space="preserve">Busca otro compañero. Responde sus preguntas sobre el diseño de su minicasa.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2022-12-15T00:09:47Z</dcterms:created>
  <dcterms:modified xsi:type="dcterms:W3CDTF">2022-12-15T00:09:47Z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tc4FUDKu59cAIcEFx33SGum3pYygT8me2FGyvng2nh+RykAJXiYfisXFYhuWGf5y0F/cCrTFlIVd21fODDmdQg==</vt:lpwstr>
  </property>
</Properties>
</file>