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16-round-and-round-again"/>
    <w:p>
      <w:pPr>
        <w:pStyle w:val="Heading2"/>
      </w:pPr>
      <w:r>
        <w:t xml:space="preserve">Unit 3 Lesson 16: Round and Round Again</w:t>
      </w:r>
    </w:p>
    <w:bookmarkEnd w:id="20"/>
    <w:bookmarkStart w:id="22" w:name="X7a25e566b7527e37fbdb44f0e270a9b403cb94b"/>
    <w:p>
      <w:pPr>
        <w:pStyle w:val="Heading3"/>
      </w:pPr>
      <w:r>
        <w:t xml:space="preserve">WU Number Talk: More Groups, Fewer Groups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8</m:t>
        </m:r>
      </m:oMath>
    </w:p>
    <w:bookmarkEnd w:id="21"/>
    <w:bookmarkEnd w:id="22"/>
    <w:bookmarkStart w:id="27" w:name="all-the-numbers"/>
    <w:p>
      <w:pPr>
        <w:pStyle w:val="Heading3"/>
      </w:pPr>
      <w:r>
        <w:t xml:space="preserve">1 All the Numbers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What are all the numbers that would round to 50 if you're rounding to the nearest ten? You can use this number line if it helps you.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08233" cy="285389"/>
            <wp:effectExtent b="0" l="0" r="0" t="0"/>
            <wp:docPr descr="Number line. Scale 30 to 60 by 10's." title="" id="24" name="Picture"/>
            <a:graphic>
              <a:graphicData uri="http://schemas.openxmlformats.org/drawingml/2006/picture">
                <pic:pic>
                  <pic:nvPicPr>
                    <pic:cNvPr descr="/app/tmp/embedder-1671012739.591027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233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are all the numbers that would round to 70 if you're rounding to the nearest ten?</w:t>
      </w:r>
    </w:p>
    <w:p>
      <w:pPr>
        <w:numPr>
          <w:ilvl w:val="0"/>
          <w:numId w:val="1002"/>
        </w:numPr>
        <w:pStyle w:val="Compact"/>
      </w:pPr>
      <w:r>
        <w:t xml:space="preserve">What are all the numbers that would round to 600 if you're rounding to the nearest hundred?</w:t>
      </w:r>
    </w:p>
    <w:p>
      <w:pPr>
        <w:pStyle w:val="FirstParagraph"/>
      </w:pPr>
      <w:r>
        <w:t xml:space="preserve">If you finish early, find the numbers that would round to 100 and to 500 if you’re rounding to the nearest hundred. Compare your lists with a partner's lists and discuss patterns you see.</w:t>
      </w:r>
    </w:p>
    <w:bookmarkEnd w:id="26"/>
    <w:bookmarkEnd w:id="27"/>
    <w:bookmarkStart w:id="35" w:name="whats-my-mystery-number"/>
    <w:p>
      <w:pPr>
        <w:pStyle w:val="Heading3"/>
      </w:pPr>
      <w:r>
        <w:t xml:space="preserve">2 What’s My Mystery Number?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Write down a number between 100 and 1,000 on your index card. This is your mystery number.</w:t>
      </w:r>
    </w:p>
    <w:p>
      <w:pPr>
        <w:pStyle w:val="BodyText"/>
      </w:pPr>
      <w:r>
        <w:t xml:space="preserve">Fold your index card in half so that no one can see your mystery number. ​​​​</w:t>
      </w:r>
    </w:p>
    <w:p>
      <w:pPr>
        <w:pStyle w:val="BodyText"/>
      </w:pPr>
      <w:r>
        <w:drawing>
          <wp:inline>
            <wp:extent cx="4468021" cy="2094862"/>
            <wp:effectExtent b="0" l="0" r="0" t="0"/>
            <wp:docPr descr="Can you guess the mystery number?" title="" id="29" name="Picture"/>
            <a:graphic>
              <a:graphicData uri="http://schemas.openxmlformats.org/drawingml/2006/picture">
                <pic:pic>
                  <pic:nvPicPr>
                    <pic:cNvPr descr="/app/tmp/embedder-1671012739.630821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021" cy="20948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Write down 3 clues about your mystery number by finishing these sentences:</w:t>
      </w:r>
    </w:p>
    <w:p>
      <w:pPr>
        <w:numPr>
          <w:ilvl w:val="0"/>
          <w:numId w:val="1003"/>
        </w:numPr>
        <w:pStyle w:val="Compact"/>
      </w:pPr>
      <w:r>
        <w:t xml:space="preserve">My mystery number is (odd or even) _____.</w:t>
      </w:r>
    </w:p>
    <w:p>
      <w:pPr>
        <w:numPr>
          <w:ilvl w:val="0"/>
          <w:numId w:val="1003"/>
        </w:numPr>
        <w:pStyle w:val="Compact"/>
      </w:pPr>
      <w:r>
        <w:t xml:space="preserve">My mystery number rounds to _____.</w:t>
      </w:r>
    </w:p>
    <w:p>
      <w:pPr>
        <w:numPr>
          <w:ilvl w:val="0"/>
          <w:numId w:val="1003"/>
        </w:numPr>
        <w:pStyle w:val="Compact"/>
      </w:pPr>
      <w:r>
        <w:t xml:space="preserve">My mystery number is between _____ and _____.</w:t>
      </w:r>
    </w:p>
    <w:p>
      <w:pPr>
        <w:pStyle w:val="FirstParagraph"/>
      </w:pPr>
      <w:r>
        <w:t xml:space="preserve">Play What’s My Number?</w:t>
      </w:r>
    </w:p>
    <w:p>
      <w:pPr>
        <w:numPr>
          <w:ilvl w:val="0"/>
          <w:numId w:val="1004"/>
        </w:numPr>
        <w:pStyle w:val="Compact"/>
      </w:pPr>
      <w:r>
        <w:t xml:space="preserve">Read the clues for your mystery number.</w:t>
      </w:r>
    </w:p>
    <w:p>
      <w:pPr>
        <w:numPr>
          <w:ilvl w:val="0"/>
          <w:numId w:val="1004"/>
        </w:numPr>
        <w:pStyle w:val="Compact"/>
      </w:pPr>
      <w:r>
        <w:t xml:space="preserve">Starting with the person on your right, have every member in your team try to guess your mystery number and explain their reasoning.</w:t>
      </w:r>
    </w:p>
    <w:p>
      <w:pPr>
        <w:numPr>
          <w:ilvl w:val="0"/>
          <w:numId w:val="1004"/>
        </w:numPr>
        <w:pStyle w:val="Compact"/>
      </w:pPr>
      <w:r>
        <w:t xml:space="preserve">If they haven’t guessed the mystery number by the time the last person shares, reveal the mystery number.</w:t>
      </w:r>
    </w:p>
    <w:p>
      <w:pPr>
        <w:numPr>
          <w:ilvl w:val="0"/>
          <w:numId w:val="1004"/>
        </w:numPr>
        <w:pStyle w:val="Compact"/>
      </w:pPr>
      <w:r>
        <w:t xml:space="preserve">Repeat steps 1 through 3 with the next person in the group reading the clues for their mystery number.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2022-12-14T10:12:20Z</dcterms:created>
  <dcterms:modified xsi:type="dcterms:W3CDTF">2022-12-14T10:12:20Z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6cVoU9Vyv24qYyZw/1klg5KsQj4cow7qzI97oP36h77NwS0KufpHM++HhW6uPQnrq0Q7uAgpU/FJBZ7QifWE4w==</vt:lpwstr>
  </property>
</Properties>
</file>