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1.png" ContentType="image/png"/>
  <Override PartName="/word/media/rId64.png" ContentType="image/png"/>
  <Override PartName="/word/media/rId67.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72" w:name="lesson-13-its-time-to-learn-about-clocks"/>
    <w:p>
      <w:pPr>
        <w:pStyle w:val="Heading1"/>
      </w:pPr>
      <w:r>
        <w:t xml:space="preserve">Lesson 13: It’s Time to Learn About Clocks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and write time in hours.</w:t>
      </w:r>
    </w:p>
    <w:p>
      <w:pPr>
        <w:numPr>
          <w:ilvl w:val="0"/>
          <w:numId w:val="1001"/>
        </w:numPr>
        <w:pStyle w:val="Compact"/>
      </w:pPr>
      <w:r>
        <w:t xml:space="preserve">Understand time as a unit of measurement.</w:t>
      </w:r>
    </w:p>
    <w:bookmarkEnd w:id="24"/>
    <w:bookmarkStart w:id="25" w:name="student-facing-learning-goals"/>
    <w:p>
      <w:pPr>
        <w:pStyle w:val="Heading3"/>
      </w:pPr>
      <w:r>
        <w:t xml:space="preserve">Student-facing Learning Goals</w:t>
      </w:r>
    </w:p>
    <w:p>
      <w:pPr>
        <w:numPr>
          <w:ilvl w:val="0"/>
          <w:numId w:val="1002"/>
        </w:numPr>
        <w:pStyle w:val="Compact"/>
      </w:pPr>
      <w:r>
        <w:t xml:space="preserve">Let’s tell and write times from a clock.</w:t>
      </w:r>
    </w:p>
    <w:bookmarkEnd w:id="25"/>
    <w:bookmarkStart w:id="26" w:name="lesson-purpose"/>
    <w:p>
      <w:pPr>
        <w:pStyle w:val="Heading3"/>
      </w:pPr>
      <w:r>
        <w:t xml:space="preserve">Lesson Purpose</w:t>
      </w:r>
    </w:p>
    <w:p>
      <w:pPr>
        <w:pStyle w:val="FirstParagraph"/>
      </w:pPr>
      <w:r>
        <w:t xml:space="preserve">The purpose of this lesson is for students to tell and write time in hours.</w:t>
      </w:r>
    </w:p>
    <w:p>
      <w:pPr>
        <w:pStyle w:val="BodyText"/>
      </w:pPr>
      <w:r>
        <w:t xml:space="preserve">In previous sections, students learned about linear measurement. In this lesson, they formally learn about measuring time. It is likely that students will have experiences working with time outside of school, but they may have limited familiarity with clock faces.</w:t>
      </w:r>
    </w:p>
    <w:p>
      <w:pPr>
        <w:pStyle w:val="BodyText"/>
      </w:pPr>
      <w:r>
        <w:t xml:space="preserve">In this lesson, students learn about time as a unit of measurement and show time in hours. Students begin by considering clocks that only have hour hands to help them attend to the short hand representing the hour. Students learn that when times are read as “___</w:t>
      </w:r>
      <w:r>
        <w:t xml:space="preserve"> </w:t>
      </w:r>
      <w:r>
        <w:rPr>
          <w:bCs/>
          <w:b/>
        </w:rPr>
        <w:t xml:space="preserve">o’clock</w:t>
      </w:r>
      <w:r>
        <w:t xml:space="preserve">” or shown as __:00 the minute hand points to the 12. Students write times in the digital format (__:__), show times on analog clocks, and relate times to activities they do during the school day.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Scissors: Activity 1</w:t>
      </w:r>
    </w:p>
    <w:bookmarkEnd w:id="37"/>
    <w:bookmarkStart w:id="38" w:name="materials-to-copy"/>
    <w:p>
      <w:pPr>
        <w:pStyle w:val="Heading3"/>
      </w:pPr>
      <w:r>
        <w:t xml:space="preserve">Materials to Copy</w:t>
      </w:r>
    </w:p>
    <w:p>
      <w:pPr>
        <w:numPr>
          <w:ilvl w:val="0"/>
          <w:numId w:val="1006"/>
        </w:numPr>
        <w:pStyle w:val="Compact"/>
      </w:pPr>
      <w:r>
        <w:t xml:space="preserve">Clock Cards Hour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does the measure of time relate to measuring length? How can you help students visualize the abstract concept of time?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Show the Time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w:t>
            </w:r>
          </w:p>
        </w:tc>
      </w:tr>
    </w:tbl>
    <w:bookmarkEnd w:id="45"/>
    <w:bookmarkStart w:id="70" w:name="student-facing-task-statement"/>
    <w:p>
      <w:pPr>
        <w:pStyle w:val="Heading3"/>
      </w:pPr>
      <w:r>
        <w:t xml:space="preserve">Student-facing Task Statement</w:t>
      </w:r>
    </w:p>
    <w:p>
      <w:pPr>
        <w:numPr>
          <w:ilvl w:val="0"/>
          <w:numId w:val="1007"/>
        </w:numPr>
        <w:pStyle w:val="Compact"/>
      </w:pPr>
      <w:r>
        <w:t xml:space="preserve">Circle the 3 clocks that show 5 o’clock.</w:t>
      </w:r>
    </w:p>
    <w:p>
      <w:pPr>
        <w:numPr>
          <w:ilvl w:val="0"/>
          <w:numId w:val="1000"/>
        </w:numPr>
        <w:pStyle w:val="Compact"/>
      </w:pPr>
      <w:r>
        <w:drawing>
          <wp:inline>
            <wp:extent cx="1920239" cy="1920239"/>
            <wp:effectExtent b="0" l="0" r="0" t="0"/>
            <wp:docPr descr="Clock. Shorter arrow points to 12. Longer arrow points to 5." title="" id="47" name="Picture"/>
            <a:graphic>
              <a:graphicData uri="http://schemas.openxmlformats.org/drawingml/2006/picture">
                <pic:pic>
                  <pic:nvPicPr>
                    <pic:cNvPr descr="/app/tmp/embedder-1671016920.0829675.png" id="48" name="Picture"/>
                    <pic:cNvPicPr>
                      <a:picLocks noChangeArrowheads="1" noChangeAspect="1"/>
                    </pic:cNvPicPr>
                  </pic:nvPicPr>
                  <pic:blipFill>
                    <a:blip r:embed="rId46"/>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Clock. Shorter arrow points to 5. Longer arrow points to 12." title="" id="50" name="Picture"/>
            <a:graphic>
              <a:graphicData uri="http://schemas.openxmlformats.org/drawingml/2006/picture">
                <pic:pic>
                  <pic:nvPicPr>
                    <pic:cNvPr descr="/app/tmp/embedder-1671016920.1537027.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Clock. Short arrow points to 5." title="" id="53" name="Picture"/>
            <a:graphic>
              <a:graphicData uri="http://schemas.openxmlformats.org/drawingml/2006/picture">
                <pic:pic>
                  <pic:nvPicPr>
                    <pic:cNvPr descr="/app/tmp/embedder-1671016920.2223406.png" id="54" name="Picture"/>
                    <pic:cNvPicPr>
                      <a:picLocks noChangeArrowheads="1" noChangeAspect="1"/>
                    </pic:cNvPicPr>
                  </pic:nvPicPr>
                  <pic:blipFill>
                    <a:blip r:embed="rId52"/>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485900" cy="548645"/>
            <wp:effectExtent b="0" l="0" r="0" t="0"/>
            <wp:docPr descr="Time, digital format. Rectangle with 5, symbol, zero, zero. " title="" id="56" name="Picture"/>
            <a:graphic>
              <a:graphicData uri="http://schemas.openxmlformats.org/drawingml/2006/picture">
                <pic:pic>
                  <pic:nvPicPr>
                    <pic:cNvPr descr="/app/tmp/embedder-1671016920.329103.png" id="57" name="Picture"/>
                    <pic:cNvPicPr>
                      <a:picLocks noChangeArrowheads="1" noChangeAspect="1"/>
                    </pic:cNvPicPr>
                  </pic:nvPicPr>
                  <pic:blipFill>
                    <a:blip r:embed="rId55"/>
                    <a:stretch>
                      <a:fillRect/>
                    </a:stretch>
                  </pic:blipFill>
                  <pic:spPr bwMode="auto">
                    <a:xfrm>
                      <a:off x="0" y="0"/>
                      <a:ext cx="1485900" cy="548645"/>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Clock. Short arrow points to 1." title="" id="59" name="Picture"/>
            <a:graphic>
              <a:graphicData uri="http://schemas.openxmlformats.org/drawingml/2006/picture">
                <pic:pic>
                  <pic:nvPicPr>
                    <pic:cNvPr descr="/app/tmp/embedder-1671016920.4031246.png" id="60" name="Picture"/>
                    <pic:cNvPicPr>
                      <a:picLocks noChangeArrowheads="1" noChangeAspect="1"/>
                    </pic:cNvPicPr>
                  </pic:nvPicPr>
                  <pic:blipFill>
                    <a:blip r:embed="rId58"/>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485900" cy="548645"/>
            <wp:effectExtent b="0" l="0" r="0" t="0"/>
            <wp:docPr descr="Time, digital format. Rectangle with 1, symbol, zero, five. " title="" id="62" name="Picture"/>
            <a:graphic>
              <a:graphicData uri="http://schemas.openxmlformats.org/drawingml/2006/picture">
                <pic:pic>
                  <pic:nvPicPr>
                    <pic:cNvPr descr="/app/tmp/embedder-1671016920.4731221.png" id="63" name="Picture"/>
                    <pic:cNvPicPr>
                      <a:picLocks noChangeArrowheads="1" noChangeAspect="1"/>
                    </pic:cNvPicPr>
                  </pic:nvPicPr>
                  <pic:blipFill>
                    <a:blip r:embed="rId61"/>
                    <a:stretch>
                      <a:fillRect/>
                    </a:stretch>
                  </pic:blipFill>
                  <pic:spPr bwMode="auto">
                    <a:xfrm>
                      <a:off x="0" y="0"/>
                      <a:ext cx="1485900" cy="548645"/>
                    </a:xfrm>
                    <a:prstGeom prst="rect">
                      <a:avLst/>
                    </a:prstGeom>
                    <a:noFill/>
                    <a:ln w="9525">
                      <a:noFill/>
                      <a:headEnd/>
                      <a:tailEnd/>
                    </a:ln>
                  </pic:spPr>
                </pic:pic>
              </a:graphicData>
            </a:graphic>
          </wp:inline>
        </w:drawing>
      </w:r>
    </w:p>
    <w:p>
      <w:pPr>
        <w:numPr>
          <w:ilvl w:val="0"/>
          <w:numId w:val="1007"/>
        </w:numPr>
        <w:pStyle w:val="Compact"/>
      </w:pPr>
      <w:r>
        <w:t xml:space="preserve">Show 6 o’clock on both clocks.</w:t>
      </w:r>
    </w:p>
    <w:p>
      <w:pPr>
        <w:numPr>
          <w:ilvl w:val="0"/>
          <w:numId w:val="1000"/>
        </w:numPr>
        <w:pStyle w:val="Compact"/>
      </w:pPr>
      <w:r>
        <w:drawing>
          <wp:inline>
            <wp:extent cx="1920239" cy="1920239"/>
            <wp:effectExtent b="0" l="0" r="0" t="0"/>
            <wp:docPr descr="Clock. Hours, labeled 1 through 12. Minutes, marked. No hour or minute hands." title="" id="65" name="Picture"/>
            <a:graphic>
              <a:graphicData uri="http://schemas.openxmlformats.org/drawingml/2006/picture">
                <pic:pic>
                  <pic:nvPicPr>
                    <pic:cNvPr descr="/app/tmp/embedder-1671016920.5091672.png" id="66" name="Picture"/>
                    <pic:cNvPicPr>
                      <a:picLocks noChangeArrowheads="1" noChangeAspect="1"/>
                    </pic:cNvPicPr>
                  </pic:nvPicPr>
                  <pic:blipFill>
                    <a:blip r:embed="rId64"/>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485900" cy="548645"/>
            <wp:effectExtent b="0" l="0" r="0" t="0"/>
            <wp:docPr descr="Time, digital format. Blank, symbol, blank." title="" id="68" name="Picture"/>
            <a:graphic>
              <a:graphicData uri="http://schemas.openxmlformats.org/drawingml/2006/picture">
                <pic:pic>
                  <pic:nvPicPr>
                    <pic:cNvPr descr="/app/tmp/embedder-1671016920.5655801.png" id="69" name="Picture"/>
                    <pic:cNvPicPr>
                      <a:picLocks noChangeArrowheads="1" noChangeAspect="1"/>
                    </pic:cNvPicPr>
                  </pic:nvPicPr>
                  <pic:blipFill>
                    <a:blip r:embed="rId67"/>
                    <a:stretch>
                      <a:fillRect/>
                    </a:stretch>
                  </pic:blipFill>
                  <pic:spPr bwMode="auto">
                    <a:xfrm>
                      <a:off x="0" y="0"/>
                      <a:ext cx="1485900" cy="548645"/>
                    </a:xfrm>
                    <a:prstGeom prst="rect">
                      <a:avLst/>
                    </a:prstGeom>
                    <a:noFill/>
                    <a:ln w="9525">
                      <a:noFill/>
                      <a:headEnd/>
                      <a:tailEnd/>
                    </a:ln>
                  </pic:spPr>
                </pic:pic>
              </a:graphicData>
            </a:graphic>
          </wp:inline>
        </w:drawing>
      </w:r>
    </w:p>
    <w:bookmarkEnd w:id="70"/>
    <w:bookmarkStart w:id="71" w:name="student-responses"/>
    <w:p>
      <w:pPr>
        <w:pStyle w:val="Heading3"/>
      </w:pPr>
      <w:r>
        <w:t xml:space="preserve">Student Responses</w:t>
      </w:r>
    </w:p>
    <w:p>
      <w:pPr>
        <w:numPr>
          <w:ilvl w:val="0"/>
          <w:numId w:val="1008"/>
        </w:numPr>
        <w:pStyle w:val="Compact"/>
      </w:pPr>
      <w:r>
        <w:t xml:space="preserve">Students circle the 3 clocks showing 5:00.</w:t>
      </w:r>
    </w:p>
    <w:p>
      <w:pPr>
        <w:numPr>
          <w:ilvl w:val="0"/>
          <w:numId w:val="1008"/>
        </w:numPr>
        <w:pStyle w:val="Compact"/>
      </w:pPr>
      <w:r>
        <w:t xml:space="preserve">6:00, the hour hand points to the 6 and the minute hand points to the 12.</w:t>
      </w:r>
    </w:p>
    <w:bookmarkEnd w:id="71"/>
    <w:bookmarkEnd w:id="7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2022-12-14T11:22:01Z</dcterms:created>
  <dcterms:modified xsi:type="dcterms:W3CDTF">2022-12-14T11:22:01Z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SMZXEQOK50npajrRkhc4CrKVPyUsLxvTKByOEqVEzMBswhJIbwIfFCyOmc/DcxRii31GozilRsitlmti0UvPnQ==</vt:lpwstr>
  </property>
</Properties>
</file>