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jpg" ContentType="image/jpe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add-to-a-teen-number"/>
    <w:p>
      <w:pPr>
        <w:pStyle w:val="Heading2"/>
      </w:pPr>
      <w:r>
        <w:t xml:space="preserve">Lesson 11: Add to a Teen Number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to teen numbers.</w:t>
      </w:r>
    </w:p>
    <w:bookmarkStart w:id="21" w:name="warm-up-true-or-false-teen-numbers"/>
    <w:p>
      <w:pPr>
        <w:pStyle w:val="Heading3"/>
      </w:pPr>
      <w:r>
        <w:t xml:space="preserve">Warm-up: True or False: Teen Numbers</w:t>
      </w:r>
    </w:p>
    <w:p>
      <w:pPr>
        <w:pStyle w:val="FirstParagraph"/>
      </w:pPr>
      <w:r>
        <w:t xml:space="preserve">Decide whether each statement is true or false.</w:t>
      </w:r>
      <w:r>
        <w:br/>
      </w:r>
      <w:r>
        <w:t xml:space="preserve">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5</m:t>
        </m:r>
      </m:oMath>
    </w:p>
    <w:bookmarkEnd w:id="21"/>
    <w:bookmarkStart w:id="25" w:name="rock-collection"/>
    <w:p>
      <w:pPr>
        <w:pStyle w:val="Heading3"/>
      </w:pPr>
      <w:r>
        <w:t xml:space="preserve">11.1: Rock Collection</w:t>
      </w:r>
    </w:p>
    <w:p>
      <w:pPr>
        <w:pStyle w:val="FirstParagraph"/>
      </w:pPr>
      <w:r>
        <w:t xml:space="preserve">Kiran collects rocks.</w:t>
      </w:r>
      <w:r>
        <w:br/>
      </w:r>
      <w:r>
        <w:t xml:space="preserve">So far he has 14 rocks.</w:t>
      </w:r>
      <w:r>
        <w:br/>
      </w:r>
      <w:r>
        <w:t xml:space="preserve">He goes on a hike and collects 3 more rocks.</w:t>
      </w:r>
      <w:r>
        <w:br/>
      </w:r>
      <w:r>
        <w:t xml:space="preserve">How many rocks does Kiran have?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</w:t>
      </w:r>
    </w:p>
    <w:p>
      <w:pPr>
        <w:pStyle w:val="BodyText"/>
      </w:pPr>
      <w:r>
        <w:drawing>
          <wp:inline>
            <wp:extent cx="5852160" cy="5273040"/>
            <wp:effectExtent b="0" l="0" r="0" t="0"/>
            <wp:docPr descr="A handful of rocks." title="" id="23" name="Picture"/>
            <a:graphic>
              <a:graphicData uri="http://schemas.openxmlformats.org/drawingml/2006/picture">
                <pic:pic>
                  <pic:nvPicPr>
                    <pic:cNvPr descr="/app/tmp/embedder-1671016034.2647622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527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X967d1c00ca9b15338f85b9e0ed68deca13866a4"/>
    <w:p>
      <w:pPr>
        <w:pStyle w:val="Heading3"/>
      </w:pPr>
      <w:r>
        <w:t xml:space="preserve">11.2: Write Equations: Adding on to Teen Numbers</w:t>
      </w:r>
    </w:p>
    <w:p>
      <w:pPr>
        <w:pStyle w:val="FirstParagraph"/>
      </w:pPr>
      <w:r>
        <w:t xml:space="preserve">Find the number that makes each equation true.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</w:pPr>
      <m:oMath>
        <m:r>
          <m:t>12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60"/>
            <wp:effectExtent b="0" l="0" r="0" t="0"/>
            <wp:docPr descr="Two ten frames. top frame, Red, 10. Bottom frame, red, 2. Yellow, 5." title="" id="27" name="Picture"/>
            <a:graphic>
              <a:graphicData uri="http://schemas.openxmlformats.org/drawingml/2006/picture">
                <pic:pic>
                  <pic:nvPicPr>
                    <pic:cNvPr descr="/app/tmp/embedder-1671016034.41957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m:oMath>
        <m:r>
          <m:t>6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17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3"/>
        </w:numPr>
      </w:pPr>
      <m:oMath>
        <m:r>
          <m:t>4</m:t>
        </m:r>
        <m:r>
          <m:rPr>
            <m:sty m:val="p"/>
          </m:rPr>
          <m:t>+</m:t>
        </m:r>
        <m:r>
          <m:t>14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15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29"/>
    <w:bookmarkStart w:id="42" w:name="centers-choice-time"/>
    <w:p>
      <w:pPr>
        <w:pStyle w:val="Heading3"/>
      </w:pPr>
      <w:r>
        <w:t xml:space="preserve">11.3: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1" name="Picture"/>
            <a:graphic>
              <a:graphicData uri="http://schemas.openxmlformats.org/drawingml/2006/picture">
                <pic:pic>
                  <pic:nvPicPr>
                    <pic:cNvPr descr="/app/tmp/embedder-1671016034.47071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4" name="Picture"/>
            <a:graphic>
              <a:graphicData uri="http://schemas.openxmlformats.org/drawingml/2006/picture">
                <pic:pic>
                  <pic:nvPicPr>
                    <pic:cNvPr descr="/app/tmp/embedder-1671016034.494140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7" name="Picture"/>
            <a:graphic>
              <a:graphicData uri="http://schemas.openxmlformats.org/drawingml/2006/picture">
                <pic:pic>
                  <pic:nvPicPr>
                    <pic:cNvPr descr="/app/tmp/embedder-1671016034.552148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jp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2022-12-14T11:07:15Z</dcterms:created>
  <dcterms:modified xsi:type="dcterms:W3CDTF">2022-12-14T11:07:15Z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hBzr4GnOB9zaxW/2g8yoeRGJ67e+xH5inSAX/YrcAVigGK65BUb/gR8hzOjSqIQRKGGSMapOI3kYqvKN/tMCBQ==</vt:lpwstr>
  </property>
</Properties>
</file>