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6.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c9fc47debd696c52728d0edaac5e9c751623ae"/>
    <w:p>
      <w:pPr>
        <w:pStyle w:val="Heading2"/>
      </w:pPr>
      <w:r>
        <w:t xml:space="preserve">Lesson 5: Multi-step Conversion Problems: Metric Length</w:t>
      </w:r>
    </w:p>
    <w:bookmarkEnd w:id="20"/>
    <w:p>
      <w:pPr>
        <w:numPr>
          <w:ilvl w:val="0"/>
          <w:numId w:val="1001"/>
        </w:numPr>
        <w:pStyle w:val="Compact"/>
      </w:pPr>
      <w:r>
        <w:t xml:space="preserve">Let’s solve multi-step problems about metric length.</w:t>
      </w:r>
    </w:p>
    <w:bookmarkStart w:id="21" w:name="warm-up-true-or-false-powers-of-10"/>
    <w:p>
      <w:pPr>
        <w:pStyle w:val="Heading3"/>
      </w:pPr>
      <w:r>
        <w:t xml:space="preserve">Warm-up: True or False: Powers of 10</w:t>
      </w:r>
    </w:p>
    <w:p>
      <w:pPr>
        <w:pStyle w:val="FirstParagraph"/>
      </w:pPr>
      <w:r>
        <w:t xml:space="preserve">Decide if each statement is true or false. Be prepared to explain your reasoning.</w:t>
      </w:r>
    </w:p>
    <w:p>
      <w:pPr>
        <w:numPr>
          <w:ilvl w:val="0"/>
          <w:numId w:val="1002"/>
        </w:numPr>
        <w:pStyle w:val="Compact"/>
      </w:pPr>
      <m:oMath>
        <m:r>
          <m:t>5</m:t>
        </m:r>
        <m:r>
          <m:rPr>
            <m:sty m:val="p"/>
          </m:rPr>
          <m:t>,</m:t>
        </m:r>
        <m:r>
          <m:t>​</m:t>
        </m:r>
        <m:r>
          <m:t>423</m:t>
        </m:r>
        <m:r>
          <m:rPr>
            <m:sty m:val="p"/>
          </m:rPr>
          <m:t>×</m:t>
        </m:r>
        <m:r>
          <m:t>10</m:t>
        </m:r>
        <m:r>
          <m:rPr>
            <m:sty m:val="p"/>
          </m:rPr>
          <m:t>=</m:t>
        </m:r>
        <m:r>
          <m:t>50</m:t>
        </m:r>
        <m:r>
          <m:rPr>
            <m:sty m:val="p"/>
          </m:rPr>
          <m:t>,</m:t>
        </m:r>
        <m:r>
          <m:t>​</m:t>
        </m:r>
        <m:r>
          <m:t>423</m:t>
        </m:r>
      </m:oMath>
    </w:p>
    <w:p>
      <w:pPr>
        <w:numPr>
          <w:ilvl w:val="0"/>
          <w:numId w:val="1002"/>
        </w:numPr>
        <w:pStyle w:val="Compact"/>
      </w:pPr>
      <m:oMath>
        <m:r>
          <m:t>5</m:t>
        </m:r>
        <m:r>
          <m:rPr>
            <m:sty m:val="p"/>
          </m:rPr>
          <m:t>,</m:t>
        </m:r>
        <m:r>
          <m:t>​</m:t>
        </m:r>
        <m:r>
          <m:t>423</m:t>
        </m:r>
        <m:r>
          <m:rPr>
            <m:sty m:val="p"/>
          </m:rPr>
          <m:t>÷</m:t>
        </m:r>
        <m:r>
          <m:t>10</m:t>
        </m:r>
        <m:r>
          <m:rPr>
            <m:sty m:val="p"/>
          </m:rPr>
          <m:t>=</m:t>
        </m:r>
        <m:r>
          <m:t>542.3</m:t>
        </m:r>
      </m:oMath>
    </w:p>
    <w:p>
      <w:pPr>
        <w:numPr>
          <w:ilvl w:val="0"/>
          <w:numId w:val="1002"/>
        </w:numPr>
        <w:pStyle w:val="Compact"/>
      </w:pPr>
      <m:oMath>
        <m:r>
          <m:t>5</m:t>
        </m:r>
        <m:r>
          <m:rPr>
            <m:sty m:val="p"/>
          </m:rPr>
          <m:t>,</m:t>
        </m:r>
        <m:r>
          <m:t>​</m:t>
        </m:r>
        <m:r>
          <m:t>423</m:t>
        </m:r>
        <m:r>
          <m:rPr>
            <m:sty m:val="p"/>
          </m:rPr>
          <m:t>÷</m:t>
        </m:r>
        <m:r>
          <m:t>100</m:t>
        </m:r>
        <m:r>
          <m:rPr>
            <m:sty m:val="p"/>
          </m:rPr>
          <m:t>=</m:t>
        </m:r>
        <m:r>
          <m:t>54.23</m:t>
        </m:r>
      </m:oMath>
    </w:p>
    <w:bookmarkEnd w:id="21"/>
    <w:bookmarkStart w:id="25" w:name="walk-all-day"/>
    <w:p>
      <w:pPr>
        <w:pStyle w:val="Heading3"/>
      </w:pPr>
      <w:r>
        <w:t xml:space="preserve">5.1: Walk All Day</w:t>
      </w:r>
    </w:p>
    <w:p>
      <w:pPr>
        <w:pStyle w:val="FirstParagraph"/>
      </w:pPr>
      <w:r>
        <w:t xml:space="preserve">Lin has a watch that counts the number of steps she takes during the day and displays those steps in centimeters, meters, or kilometers.</w:t>
      </w:r>
    </w:p>
    <w:p>
      <w:pPr>
        <w:numPr>
          <w:ilvl w:val="0"/>
          <w:numId w:val="1003"/>
        </w:numPr>
      </w:pPr>
      <w:r>
        <w:t xml:space="preserve">Here is a list of activities Lin did on Monday. Next to each activity, write whether it would make sense to display the distance in cm, m, or km.</w:t>
      </w:r>
    </w:p>
    <w:p>
      <w:pPr>
        <w:numPr>
          <w:ilvl w:val="1"/>
          <w:numId w:val="1004"/>
        </w:numPr>
        <w:pStyle w:val="Compact"/>
      </w:pPr>
      <w:r>
        <w:t xml:space="preserve">walked to her friend’s desk</w:t>
      </w:r>
    </w:p>
    <w:p>
      <w:pPr>
        <w:numPr>
          <w:ilvl w:val="1"/>
          <w:numId w:val="1004"/>
        </w:numPr>
        <w:pStyle w:val="Compact"/>
      </w:pPr>
      <w:r>
        <w:t xml:space="preserve">walked to the front of the classroom</w:t>
      </w:r>
    </w:p>
    <w:p>
      <w:pPr>
        <w:numPr>
          <w:ilvl w:val="1"/>
          <w:numId w:val="1004"/>
        </w:numPr>
        <w:pStyle w:val="Compact"/>
      </w:pPr>
      <w:r>
        <w:t xml:space="preserve">walked from her classroom to the bus</w:t>
      </w:r>
    </w:p>
    <w:p>
      <w:pPr>
        <w:numPr>
          <w:ilvl w:val="1"/>
          <w:numId w:val="1004"/>
        </w:numPr>
        <w:pStyle w:val="Compact"/>
      </w:pPr>
      <w:r>
        <w:t xml:space="preserve">ran twice around the playground</w:t>
      </w:r>
    </w:p>
    <w:p>
      <w:pPr>
        <w:numPr>
          <w:ilvl w:val="0"/>
          <w:numId w:val="1003"/>
        </w:numPr>
        <w:pStyle w:val="Compact"/>
      </w:pPr>
      <w:r>
        <w:t xml:space="preserve">The table shows the amount of steps Lin’s watch displayed for each activity. If each of her steps is 50 centimeters, how many centimeters and meters did Lin walk for each activity?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center"/>
            </w:pPr>
            <w:r>
              <w:t xml:space="preserve">activity</w:t>
            </w:r>
          </w:p>
        </w:tc>
        <w:tc>
          <w:tcPr/>
          <w:p>
            <w:pPr>
              <w:numPr>
                <w:ilvl w:val="0"/>
                <w:numId w:val="1000"/>
              </w:numPr>
              <w:pStyle w:val="Compact"/>
              <w:jc w:val="center"/>
            </w:pPr>
            <w:r>
              <w:t xml:space="preserve">number of steps</w:t>
            </w:r>
          </w:p>
        </w:tc>
        <w:tc>
          <w:tcPr/>
          <w:p>
            <w:pPr>
              <w:numPr>
                <w:ilvl w:val="0"/>
                <w:numId w:val="1000"/>
              </w:numPr>
              <w:pStyle w:val="Compact"/>
              <w:jc w:val="center"/>
            </w:pPr>
            <w:r>
              <w:t xml:space="preserve">distance (cm)</w:t>
            </w:r>
          </w:p>
        </w:tc>
        <w:tc>
          <w:tcPr/>
          <w:p>
            <w:pPr>
              <w:numPr>
                <w:ilvl w:val="0"/>
                <w:numId w:val="1000"/>
              </w:numPr>
              <w:pStyle w:val="Compact"/>
              <w:jc w:val="center"/>
            </w:pPr>
            <w:r>
              <w:t xml:space="preserve">distance (m)</w:t>
            </w:r>
          </w:p>
        </w:tc>
      </w:tr>
      <w:tr>
        <w:tc>
          <w:tcPr/>
          <w:p>
            <w:pPr>
              <w:numPr>
                <w:ilvl w:val="0"/>
                <w:numId w:val="1000"/>
              </w:numPr>
              <w:pStyle w:val="Compact"/>
              <w:jc w:val="center"/>
            </w:pPr>
            <w:r>
              <w:t xml:space="preserve">walked to her friend’s desk</w:t>
            </w:r>
          </w:p>
        </w:tc>
        <w:tc>
          <w:tcPr/>
          <w:p>
            <w:pPr>
              <w:numPr>
                <w:ilvl w:val="0"/>
                <w:numId w:val="1000"/>
              </w:numPr>
              <w:pStyle w:val="Compact"/>
              <w:jc w:val="center"/>
            </w:pPr>
            <w:r>
              <w:t xml:space="preserve">5</w:t>
            </w:r>
          </w:p>
        </w:tc>
        <w:tc>
          <w:tcPr/>
          <w:p>
            <w:pPr>
              <w:pStyle w:val="Compact"/>
            </w:pPr>
          </w:p>
        </w:tc>
        <w:tc>
          <w:tcPr/>
          <w:p>
            <w:pPr>
              <w:pStyle w:val="Compact"/>
            </w:pPr>
          </w:p>
        </w:tc>
      </w:tr>
      <w:tr>
        <w:tc>
          <w:tcPr/>
          <w:p>
            <w:pPr>
              <w:numPr>
                <w:ilvl w:val="0"/>
                <w:numId w:val="1000"/>
              </w:numPr>
              <w:pStyle w:val="Compact"/>
              <w:jc w:val="center"/>
            </w:pPr>
            <w:r>
              <w:t xml:space="preserve">walked to the front of the classroom</w:t>
            </w:r>
          </w:p>
        </w:tc>
        <w:tc>
          <w:tcPr/>
          <w:p>
            <w:pPr>
              <w:numPr>
                <w:ilvl w:val="0"/>
                <w:numId w:val="1000"/>
              </w:numPr>
              <w:pStyle w:val="Compact"/>
              <w:jc w:val="center"/>
            </w:pPr>
            <w:r>
              <w:t xml:space="preserve">12</w:t>
            </w:r>
          </w:p>
        </w:tc>
        <w:tc>
          <w:tcPr/>
          <w:p>
            <w:pPr>
              <w:pStyle w:val="Compact"/>
            </w:pPr>
          </w:p>
        </w:tc>
        <w:tc>
          <w:tcPr/>
          <w:p>
            <w:pPr>
              <w:pStyle w:val="Compact"/>
            </w:pPr>
          </w:p>
        </w:tc>
      </w:tr>
      <w:tr>
        <w:tc>
          <w:tcPr/>
          <w:p>
            <w:pPr>
              <w:numPr>
                <w:ilvl w:val="0"/>
                <w:numId w:val="1000"/>
              </w:numPr>
              <w:pStyle w:val="Compact"/>
              <w:jc w:val="center"/>
            </w:pPr>
            <w:r>
              <w:t xml:space="preserve">walked from her classroom to the bus</w:t>
            </w:r>
          </w:p>
        </w:tc>
        <w:tc>
          <w:tcPr/>
          <w:p>
            <w:pPr>
              <w:numPr>
                <w:ilvl w:val="0"/>
                <w:numId w:val="1000"/>
              </w:numPr>
              <w:pStyle w:val="Compact"/>
              <w:jc w:val="center"/>
            </w:pPr>
            <w:r>
              <w:t xml:space="preserve">250</w:t>
            </w:r>
          </w:p>
        </w:tc>
        <w:tc>
          <w:tcPr/>
          <w:p>
            <w:pPr>
              <w:pStyle w:val="Compact"/>
            </w:pPr>
          </w:p>
        </w:tc>
        <w:tc>
          <w:tcPr/>
          <w:p>
            <w:pPr>
              <w:pStyle w:val="Compact"/>
            </w:pPr>
          </w:p>
        </w:tc>
      </w:tr>
      <w:tr>
        <w:tc>
          <w:tcPr/>
          <w:p>
            <w:pPr>
              <w:numPr>
                <w:ilvl w:val="0"/>
                <w:numId w:val="1000"/>
              </w:numPr>
              <w:pStyle w:val="Compact"/>
              <w:jc w:val="center"/>
            </w:pPr>
            <w:r>
              <w:t xml:space="preserve">ran twice around the playground</w:t>
            </w:r>
          </w:p>
        </w:tc>
        <w:tc>
          <w:tcPr/>
          <w:p>
            <w:pPr>
              <w:numPr>
                <w:ilvl w:val="0"/>
                <w:numId w:val="1000"/>
              </w:numPr>
              <w:pStyle w:val="Compact"/>
              <w:jc w:val="center"/>
            </w:pPr>
            <w:r>
              <w:t xml:space="preserve">1,000</w:t>
            </w:r>
          </w:p>
        </w:tc>
        <w:tc>
          <w:tcPr/>
          <w:p>
            <w:pPr>
              <w:pStyle w:val="Compact"/>
            </w:pPr>
          </w:p>
        </w:tc>
        <w:tc>
          <w:tcPr/>
          <w:p>
            <w:pPr>
              <w:pStyle w:val="Compact"/>
            </w:pPr>
          </w:p>
        </w:tc>
      </w:tr>
    </w:tbl>
    <w:p>
      <w:pPr>
        <w:numPr>
          <w:ilvl w:val="0"/>
          <w:numId w:val="1003"/>
        </w:numPr>
        <w:pStyle w:val="Compact"/>
      </w:pPr>
      <w:r>
        <w:t xml:space="preserve">At the end of the day, Lin’s watch displayed 8,500 steps. Would it make sense for her watch to record the distance in centimeters, meters, or kilometers? Why?</w:t>
      </w:r>
    </w:p>
    <w:p>
      <w:pPr>
        <w:numPr>
          <w:ilvl w:val="0"/>
          <w:numId w:val="1003"/>
        </w:numPr>
        <w:pStyle w:val="Compact"/>
      </w:pPr>
      <w:r>
        <w:t xml:space="preserve">How many kilometers did Lin walk that day?</w:t>
      </w:r>
    </w:p>
    <w:p>
      <w:pPr>
        <w:numPr>
          <w:ilvl w:val="0"/>
          <w:numId w:val="1000"/>
        </w:numPr>
        <w:pStyle w:val="Compact"/>
      </w:pPr>
      <w:r>
        <w:drawing>
          <wp:inline>
            <wp:extent cx="5495559" cy="3663706"/>
            <wp:effectExtent b="0" l="0" r="0" t="0"/>
            <wp:docPr descr="image of girl walking, wearing watch" title="" id="23" name="Picture"/>
            <a:graphic>
              <a:graphicData uri="http://schemas.openxmlformats.org/drawingml/2006/picture">
                <pic:pic>
                  <pic:nvPicPr>
                    <pic:cNvPr descr="/app/tmp/embedder-1671028321.8834796.png" id="24" name="Picture"/>
                    <pic:cNvPicPr>
                      <a:picLocks noChangeArrowheads="1" noChangeAspect="1"/>
                    </pic:cNvPicPr>
                  </pic:nvPicPr>
                  <pic:blipFill>
                    <a:blip r:embed="rId22"/>
                    <a:stretch>
                      <a:fillRect/>
                    </a:stretch>
                  </pic:blipFill>
                  <pic:spPr bwMode="auto">
                    <a:xfrm>
                      <a:off x="0" y="0"/>
                      <a:ext cx="5495559" cy="3663706"/>
                    </a:xfrm>
                    <a:prstGeom prst="rect">
                      <a:avLst/>
                    </a:prstGeom>
                    <a:noFill/>
                    <a:ln w="9525">
                      <a:noFill/>
                      <a:headEnd/>
                      <a:tailEnd/>
                    </a:ln>
                  </pic:spPr>
                </pic:pic>
              </a:graphicData>
            </a:graphic>
          </wp:inline>
        </w:drawing>
      </w:r>
    </w:p>
    <w:bookmarkEnd w:id="25"/>
    <w:bookmarkStart w:id="29" w:name="who-ran-farther"/>
    <w:p>
      <w:pPr>
        <w:pStyle w:val="Heading3"/>
      </w:pPr>
      <w:r>
        <w:t xml:space="preserve">5.2: Who Ran Farther?</w:t>
      </w:r>
    </w:p>
    <w:p>
      <w:pPr>
        <w:numPr>
          <w:ilvl w:val="0"/>
          <w:numId w:val="1005"/>
        </w:numPr>
      </w:pPr>
      <w:r>
        <w:t xml:space="preserve">Use the table to find the total distance Tyler ran during the week. Explain or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day</w:t>
            </w:r>
          </w:p>
        </w:tc>
        <w:tc>
          <w:tcPr/>
          <w:p>
            <w:pPr>
              <w:numPr>
                <w:ilvl w:val="0"/>
                <w:numId w:val="1000"/>
              </w:numPr>
              <w:pStyle w:val="Compact"/>
              <w:jc w:val="center"/>
            </w:pPr>
            <w:r>
              <w:t xml:space="preserve">distance (km)</w:t>
            </w:r>
          </w:p>
        </w:tc>
      </w:tr>
      <w:tr>
        <w:tc>
          <w:tcPr/>
          <w:p>
            <w:pPr>
              <w:numPr>
                <w:ilvl w:val="0"/>
                <w:numId w:val="1000"/>
              </w:numPr>
              <w:pStyle w:val="Compact"/>
              <w:jc w:val="center"/>
            </w:pPr>
            <w:r>
              <w:t xml:space="preserve">Monday</w:t>
            </w:r>
          </w:p>
        </w:tc>
        <w:tc>
          <w:tcPr/>
          <w:p>
            <w:pPr>
              <w:numPr>
                <w:ilvl w:val="0"/>
                <w:numId w:val="1000"/>
              </w:numPr>
              <w:pStyle w:val="Compact"/>
              <w:jc w:val="center"/>
            </w:pPr>
            <w:r>
              <w:t xml:space="preserve">8.5</w:t>
            </w:r>
          </w:p>
        </w:tc>
      </w:tr>
      <w:tr>
        <w:tc>
          <w:tcPr/>
          <w:p>
            <w:pPr>
              <w:numPr>
                <w:ilvl w:val="0"/>
                <w:numId w:val="1000"/>
              </w:numPr>
              <w:pStyle w:val="Compact"/>
              <w:jc w:val="center"/>
            </w:pPr>
            <w:r>
              <w:t xml:space="preserve">Tuesday</w:t>
            </w:r>
          </w:p>
        </w:tc>
        <w:tc>
          <w:tcPr/>
          <w:p>
            <w:pPr>
              <w:numPr>
                <w:ilvl w:val="0"/>
                <w:numId w:val="1000"/>
              </w:numPr>
              <w:pStyle w:val="Compact"/>
              <w:jc w:val="center"/>
            </w:pPr>
            <w:r>
              <w:t xml:space="preserve">6.25</w:t>
            </w:r>
          </w:p>
        </w:tc>
      </w:tr>
      <w:tr>
        <w:tc>
          <w:tcPr/>
          <w:p>
            <w:pPr>
              <w:numPr>
                <w:ilvl w:val="0"/>
                <w:numId w:val="1000"/>
              </w:numPr>
              <w:pStyle w:val="Compact"/>
              <w:jc w:val="center"/>
            </w:pPr>
            <w:r>
              <w:t xml:space="preserve">Wednesday</w:t>
            </w:r>
          </w:p>
        </w:tc>
        <w:tc>
          <w:tcPr/>
          <w:p>
            <w:pPr>
              <w:numPr>
                <w:ilvl w:val="0"/>
                <w:numId w:val="1000"/>
              </w:numPr>
              <w:pStyle w:val="Compact"/>
              <w:jc w:val="center"/>
            </w:pPr>
            <w:r>
              <w:t xml:space="preserve">10.3</w:t>
            </w:r>
          </w:p>
        </w:tc>
      </w:tr>
      <w:tr>
        <w:tc>
          <w:tcPr/>
          <w:p>
            <w:pPr>
              <w:numPr>
                <w:ilvl w:val="0"/>
                <w:numId w:val="1000"/>
              </w:numPr>
              <w:pStyle w:val="Compact"/>
              <w:jc w:val="center"/>
            </w:pPr>
            <w:r>
              <w:t xml:space="preserve">Thursday</w:t>
            </w:r>
          </w:p>
        </w:tc>
        <w:tc>
          <w:tcPr/>
          <w:p>
            <w:pPr>
              <w:numPr>
                <w:ilvl w:val="0"/>
                <w:numId w:val="1000"/>
              </w:numPr>
              <w:pStyle w:val="Compact"/>
              <w:jc w:val="center"/>
            </w:pPr>
            <w:r>
              <w:t xml:space="preserve">5.75</w:t>
            </w:r>
          </w:p>
        </w:tc>
      </w:tr>
      <w:tr>
        <w:tc>
          <w:tcPr/>
          <w:p>
            <w:pPr>
              <w:numPr>
                <w:ilvl w:val="0"/>
                <w:numId w:val="1000"/>
              </w:numPr>
              <w:pStyle w:val="Compact"/>
              <w:jc w:val="center"/>
            </w:pPr>
            <w:r>
              <w:t xml:space="preserve">Friday</w:t>
            </w:r>
          </w:p>
        </w:tc>
        <w:tc>
          <w:tcPr/>
          <w:p>
            <w:pPr>
              <w:numPr>
                <w:ilvl w:val="0"/>
                <w:numId w:val="1000"/>
              </w:numPr>
              <w:pStyle w:val="Compact"/>
              <w:jc w:val="center"/>
            </w:pPr>
            <w:r>
              <w:t xml:space="preserve">9.25</w:t>
            </w:r>
          </w:p>
        </w:tc>
      </w:tr>
    </w:tbl>
    <w:p>
      <w:pPr>
        <w:numPr>
          <w:ilvl w:val="0"/>
          <w:numId w:val="1005"/>
        </w:numPr>
        <w:pStyle w:val="Compact"/>
      </w:pPr>
      <w:r>
        <w:t xml:space="preserve">Use the table to find the total distance Clare ran during the week. Show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center"/>
            </w:pPr>
            <w:r>
              <w:t xml:space="preserve">day</w:t>
            </w:r>
          </w:p>
        </w:tc>
        <w:tc>
          <w:tcPr/>
          <w:p>
            <w:pPr>
              <w:numPr>
                <w:ilvl w:val="0"/>
                <w:numId w:val="1000"/>
              </w:numPr>
              <w:pStyle w:val="Compact"/>
              <w:jc w:val="center"/>
            </w:pPr>
            <w:r>
              <w:t xml:space="preserve">distance (m)</w:t>
            </w:r>
          </w:p>
        </w:tc>
      </w:tr>
      <w:tr>
        <w:tc>
          <w:tcPr/>
          <w:p>
            <w:pPr>
              <w:numPr>
                <w:ilvl w:val="0"/>
                <w:numId w:val="1000"/>
              </w:numPr>
              <w:pStyle w:val="Compact"/>
              <w:jc w:val="center"/>
            </w:pPr>
            <w:r>
              <w:t xml:space="preserve">Monday</w:t>
            </w:r>
          </w:p>
        </w:tc>
        <w:tc>
          <w:tcPr/>
          <w:p>
            <w:pPr>
              <w:numPr>
                <w:ilvl w:val="0"/>
                <w:numId w:val="1000"/>
              </w:numPr>
              <w:pStyle w:val="Compact"/>
              <w:jc w:val="center"/>
            </w:pPr>
            <w:r>
              <w:t xml:space="preserve">5,400</w:t>
            </w:r>
          </w:p>
        </w:tc>
      </w:tr>
      <w:tr>
        <w:tc>
          <w:tcPr/>
          <w:p>
            <w:pPr>
              <w:numPr>
                <w:ilvl w:val="0"/>
                <w:numId w:val="1000"/>
              </w:numPr>
              <w:pStyle w:val="Compact"/>
              <w:jc w:val="center"/>
            </w:pPr>
            <w:r>
              <w:t xml:space="preserve">Tuesday</w:t>
            </w:r>
          </w:p>
        </w:tc>
        <w:tc>
          <w:tcPr/>
          <w:p>
            <w:pPr>
              <w:numPr>
                <w:ilvl w:val="0"/>
                <w:numId w:val="1000"/>
              </w:numPr>
              <w:pStyle w:val="Compact"/>
              <w:jc w:val="center"/>
            </w:pPr>
            <w:r>
              <w:t xml:space="preserve">7,500</w:t>
            </w:r>
          </w:p>
        </w:tc>
      </w:tr>
      <w:tr>
        <w:tc>
          <w:tcPr/>
          <w:p>
            <w:pPr>
              <w:numPr>
                <w:ilvl w:val="0"/>
                <w:numId w:val="1000"/>
              </w:numPr>
              <w:pStyle w:val="Compact"/>
              <w:jc w:val="center"/>
            </w:pPr>
            <w:r>
              <w:t xml:space="preserve">Wednesday</w:t>
            </w:r>
          </w:p>
        </w:tc>
        <w:tc>
          <w:tcPr/>
          <w:p>
            <w:pPr>
              <w:numPr>
                <w:ilvl w:val="0"/>
                <w:numId w:val="1000"/>
              </w:numPr>
              <w:pStyle w:val="Compact"/>
              <w:jc w:val="center"/>
            </w:pPr>
            <w:r>
              <w:t xml:space="preserve">8,250</w:t>
            </w:r>
          </w:p>
        </w:tc>
      </w:tr>
      <w:tr>
        <w:tc>
          <w:tcPr/>
          <w:p>
            <w:pPr>
              <w:numPr>
                <w:ilvl w:val="0"/>
                <w:numId w:val="1000"/>
              </w:numPr>
              <w:pStyle w:val="Compact"/>
              <w:jc w:val="center"/>
            </w:pPr>
            <w:r>
              <w:t xml:space="preserve">Thursday</w:t>
            </w:r>
          </w:p>
        </w:tc>
        <w:tc>
          <w:tcPr/>
          <w:p>
            <w:pPr>
              <w:numPr>
                <w:ilvl w:val="0"/>
                <w:numId w:val="1000"/>
              </w:numPr>
              <w:pStyle w:val="Compact"/>
              <w:jc w:val="center"/>
            </w:pPr>
            <w:r>
              <w:t xml:space="preserve">6,750</w:t>
            </w:r>
          </w:p>
        </w:tc>
      </w:tr>
      <w:tr>
        <w:tc>
          <w:tcPr/>
          <w:p>
            <w:pPr>
              <w:numPr>
                <w:ilvl w:val="0"/>
                <w:numId w:val="1000"/>
              </w:numPr>
              <w:pStyle w:val="Compact"/>
              <w:jc w:val="center"/>
            </w:pPr>
            <w:r>
              <w:t xml:space="preserve">Friday</w:t>
            </w:r>
          </w:p>
        </w:tc>
        <w:tc>
          <w:tcPr/>
          <w:p>
            <w:pPr>
              <w:numPr>
                <w:ilvl w:val="0"/>
                <w:numId w:val="1000"/>
              </w:numPr>
              <w:pStyle w:val="Compact"/>
              <w:jc w:val="center"/>
            </w:pPr>
            <w:r>
              <w:t xml:space="preserve">7,250</w:t>
            </w:r>
          </w:p>
        </w:tc>
      </w:tr>
    </w:tbl>
    <w:p>
      <w:pPr>
        <w:numPr>
          <w:ilvl w:val="0"/>
          <w:numId w:val="1005"/>
        </w:numPr>
        <w:pStyle w:val="Compact"/>
      </w:pPr>
      <w:r>
        <w:t xml:space="preserve">Who ran farther, Clare or Tyler? How much farther? Explain or show your reasoning.</w:t>
      </w:r>
    </w:p>
    <w:p>
      <w:pPr>
        <w:pStyle w:val="FirstParagraph"/>
      </w:pPr>
      <w:r>
        <w:drawing>
          <wp:inline>
            <wp:extent cx="762000" cy="266700"/>
            <wp:effectExtent b="0" l="0" r="0" t="0"/>
            <wp:docPr descr="" title="" id="27" name="Picture"/>
            <a:graphic>
              <a:graphicData uri="http://schemas.openxmlformats.org/drawingml/2006/picture">
                <pic:pic>
                  <pic:nvPicPr>
                    <pic:cNvPr descr="/app/app/assets/images/export/ccby_logo_small.png" id="28" name="Picture"/>
                    <pic:cNvPicPr>
                      <a:picLocks noChangeArrowheads="1" noChangeAspect="1"/>
                    </pic:cNvPicPr>
                  </pic:nvPicPr>
                  <pic:blipFill>
                    <a:blip r:embed="rId26"/>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6" Target="media/rId26.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2022-12-14T14:32:02Z</dcterms:created>
  <dcterms:modified xsi:type="dcterms:W3CDTF">2022-12-14T14:32:02Z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5HJo6WTQVCxR7e9dlv+CPez22/P8sMPLIiUOnmvVobHAdi2wCFiscZQJTEPHm65V1R6ideg6ntCnr+vuH9qi7A==</vt:lpwstr>
  </property>
</Properties>
</file>