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compare-and-sort-solid-shapes"/>
    <w:p>
      <w:pPr>
        <w:pStyle w:val="Heading2"/>
      </w:pPr>
      <w:r>
        <w:t xml:space="preserve">Lesson 11: Compare and Sort Solid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solid shapes are alike and different.</w:t>
      </w:r>
    </w:p>
    <w:bookmarkStart w:id="21" w:name="compare-solid-shapes"/>
    <w:p>
      <w:pPr>
        <w:pStyle w:val="Heading3"/>
      </w:pPr>
      <w:r>
        <w:t xml:space="preserve">11.1: Compare Solid Shapes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alike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different</w:t>
            </w:r>
          </w:p>
        </w:tc>
      </w:tr>
      <w:tr>
        <w:tc>
          <w:tcPr/>
          <w:p>
            <w:pPr>
              <w:jc w:val="left"/>
            </w:pPr>
            <w:r>
              <w:t xml:space="preserve">____________________</w:t>
            </w:r>
          </w:p>
        </w:tc>
        <w:tc>
          <w:tcPr/>
          <w:p>
            <w:pPr>
              <w:jc w:val="left"/>
            </w:pPr>
            <w:r>
              <w:t xml:space="preserve">____________________</w:t>
            </w:r>
          </w:p>
        </w:tc>
      </w:tr>
      <w:tr>
        <w:tc>
          <w:tcPr/>
          <w:p>
            <w:pPr>
              <w:jc w:val="left"/>
            </w:pPr>
            <w:r>
              <w:t xml:space="preserve">____________________</w:t>
            </w:r>
          </w:p>
        </w:tc>
        <w:tc>
          <w:tcPr/>
          <w:p>
            <w:pPr>
              <w:jc w:val="left"/>
            </w:pPr>
            <w:r>
              <w:t xml:space="preserve">____________________</w:t>
            </w:r>
          </w:p>
        </w:tc>
      </w:tr>
      <w:tr>
        <w:tc>
          <w:tcPr/>
          <w:p>
            <w:pPr>
              <w:jc w:val="left"/>
            </w:pPr>
            <w:r>
              <w:t xml:space="preserve">____________________</w:t>
            </w:r>
          </w:p>
        </w:tc>
        <w:tc>
          <w:tcPr/>
          <w:p>
            <w:pPr>
              <w:jc w:val="left"/>
            </w:pPr>
            <w:r>
              <w:t xml:space="preserve">____________________</w:t>
            </w:r>
          </w:p>
        </w:tc>
      </w:tr>
    </w:tbl>
    <w:bookmarkEnd w:id="21"/>
    <w:bookmarkStart w:id="25" w:name="sort-solid-shapes"/>
    <w:p>
      <w:pPr>
        <w:pStyle w:val="Heading3"/>
      </w:pPr>
      <w:r>
        <w:t xml:space="preserve">11.2: Sort Solid Shapes</w:t>
      </w:r>
    </w:p>
    <w:p>
      <w:pPr>
        <w:pStyle w:val="FirstParagraph"/>
      </w:pPr>
      <w:r>
        <w:t xml:space="preserve">_____________________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23" name="Picture"/>
            <a:graphic>
              <a:graphicData uri="http://schemas.openxmlformats.org/drawingml/2006/picture">
                <pic:pic>
                  <pic:nvPicPr>
                    <pic:cNvPr descr="/app/tmp/embedder-1671008466.847310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_____________________</w:t>
      </w:r>
    </w:p>
    <w:p>
      <w:pPr>
        <w:pStyle w:val="BodyText"/>
      </w:pPr>
      <w:r>
        <w:t xml:space="preserve">_______________</w:t>
      </w:r>
    </w:p>
    <w:bookmarkEnd w:id="25"/>
    <w:bookmarkStart w:id="41" w:name="introduce-geoblocks-feel-and-guess"/>
    <w:p>
      <w:pPr>
        <w:pStyle w:val="Heading3"/>
      </w:pPr>
      <w:r>
        <w:t xml:space="preserve">11.3: Introduce Geoblocks, Feel and Guess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08466.891936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0" name="Picture"/>
            <a:graphic>
              <a:graphicData uri="http://schemas.openxmlformats.org/drawingml/2006/picture">
                <pic:pic>
                  <pic:nvPicPr>
                    <pic:cNvPr descr="/app/tmp/embedder-1671008466.96419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3" name="Picture"/>
            <a:graphic>
              <a:graphicData uri="http://schemas.openxmlformats.org/drawingml/2006/picture">
                <pic:pic>
                  <pic:nvPicPr>
                    <pic:cNvPr descr="/app/tmp/embedder-1671008466.990931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6" name="Picture"/>
            <a:graphic>
              <a:graphicData uri="http://schemas.openxmlformats.org/drawingml/2006/picture">
                <pic:pic>
                  <pic:nvPicPr>
                    <pic:cNvPr descr="/app/tmp/embedder-1671008467.155624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2022-12-14T09:01:07Z</dcterms:created>
  <dcterms:modified xsi:type="dcterms:W3CDTF">2022-12-14T09:01:07Z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HMC5zWUeARr+QSOItyA2Qze36KU/I6rb1EbMdj1rpL04xPyUCZb5RzulgJbmRBorDl+RIyup98BRzCkGSWSn4A==</vt:lpwstr>
  </property>
</Properties>
</file>