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The washer in the image has an inner diameter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inch. The outer diameter measures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inch, and the washer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inch thick. The density of the metal the washers are made of is 0.285 pounds per cubic inch.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29000" cy="4274820"/>
            <wp:effectExtent b="0" l="0" r="0" t="0"/>
            <wp:docPr descr="Disk with hole removed from center " title="" id="22" name="Picture"/>
            <a:graphic>
              <a:graphicData uri="http://schemas.openxmlformats.org/drawingml/2006/picture">
                <pic:pic>
                  <pic:nvPicPr>
                    <pic:cNvPr descr="/app/tmp/embedder-1670997839.70290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274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much do 5 washers weigh, in pounds? Round your answer to the nearest hundredth.</w:t>
      </w:r>
    </w:p>
    <w:p>
      <w:pPr>
        <w:numPr>
          <w:ilvl w:val="0"/>
          <w:numId w:val="1001"/>
        </w:numPr>
      </w:pPr>
      <w:r>
        <w:t xml:space="preserve">Assume that a cell is a sphere with radius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t xml:space="preserve"> </w:t>
      </w:r>
      <w:r>
        <w:t xml:space="preserve">or 0.001 centimeter, and that a cell’s density is 1.1 grams per cubic centimeter.</w:t>
      </w:r>
    </w:p>
    <w:p>
      <w:pPr>
        <w:numPr>
          <w:ilvl w:val="1"/>
          <w:numId w:val="1002"/>
        </w:numPr>
        <w:pStyle w:val="Compact"/>
      </w:pPr>
      <w:r>
        <w:t xml:space="preserve">Koalas weigh 6 kilograms on average. How many cells are in the average koala?</w:t>
      </w:r>
    </w:p>
    <w:p>
      <w:pPr>
        <w:numPr>
          <w:ilvl w:val="1"/>
          <w:numId w:val="1002"/>
        </w:numPr>
        <w:pStyle w:val="Compact"/>
      </w:pPr>
      <w:r>
        <w:t xml:space="preserve">Hippos weigh 1,400 kilograms on average. How many cells are in the average hippo?</w:t>
      </w:r>
    </w:p>
    <w:p>
      <w:pPr>
        <w:numPr>
          <w:ilvl w:val="0"/>
          <w:numId w:val="1001"/>
        </w:numPr>
      </w:pPr>
      <w:r>
        <w:t xml:space="preserve">The density of water is 1 gram per cm</w:t>
      </w:r>
      <w:r>
        <w:rPr>
          <w:vertAlign w:val="superscript"/>
        </w:rPr>
        <w:t xml:space="preserve">3</w:t>
      </w:r>
      <w:r>
        <w:t xml:space="preserve">. An object floats in water if its density is less than water’s density, and it sinks if its density is greater than water’s. Will a toy in the shape of a rectangular prism that is 1 centimeter by 2 centimeter by 2 centimeter with mass 3 grams sink or float? Explain your reasoning.</w:t>
      </w:r>
    </w:p>
    <w:p>
      <w:pPr>
        <w:numPr>
          <w:ilvl w:val="0"/>
          <w:numId w:val="1001"/>
        </w:numPr>
      </w:pPr>
      <w:r>
        <w:t xml:space="preserve">A cube and a sphere both have volume 512 cubic units. Which solid has a greater surface area? Explain your reasoning. </w:t>
      </w:r>
    </w:p>
    <w:p>
      <w:pPr>
        <w:numPr>
          <w:ilvl w:val="0"/>
          <w:numId w:val="1000"/>
        </w:numPr>
      </w:pPr>
      <w:r>
        <w:t xml:space="preserve">(From Unit 5, Lesson 16.)</w:t>
      </w:r>
    </w:p>
    <w:p>
      <w:pPr>
        <w:numPr>
          <w:ilvl w:val="0"/>
          <w:numId w:val="1001"/>
        </w:numPr>
      </w:pPr>
      <w:r>
        <w:t xml:space="preserve">Give the dimensions of 2 solids with equal surface area and different volume. </w:t>
      </w:r>
    </w:p>
    <w:p>
      <w:pPr>
        <w:numPr>
          <w:ilvl w:val="0"/>
          <w:numId w:val="1000"/>
        </w:numPr>
      </w:pPr>
      <w:r>
        <w:t xml:space="preserve">(From Unit 5, Lesson 16.)</w:t>
      </w:r>
    </w:p>
    <w:p>
      <w:pPr>
        <w:numPr>
          <w:ilvl w:val="0"/>
          <w:numId w:val="1001"/>
        </w:numPr>
      </w:pPr>
      <w:r>
        <w:t xml:space="preserve">A right cone has a base with diameter 10 units. The volume of the cone is</w:t>
      </w:r>
      <w:r>
        <w:t xml:space="preserve"> </w:t>
      </w:r>
      <m:oMath>
        <m:r>
          <m:t>100</m:t>
        </m:r>
        <m:r>
          <m:t>π</m:t>
        </m:r>
      </m:oMath>
      <w:r>
        <w:t xml:space="preserve"> cubic units. What is the length of a segment drawn from the apex to the edge of the circular base?</w:t>
      </w:r>
    </w:p>
    <w:p>
      <w:pPr>
        <w:numPr>
          <w:ilvl w:val="1"/>
          <w:numId w:val="1003"/>
        </w:numPr>
      </w:pPr>
      <w:r>
        <w:t xml:space="preserve">5 units</w:t>
      </w:r>
    </w:p>
    <w:p>
      <w:pPr>
        <w:numPr>
          <w:ilvl w:val="1"/>
          <w:numId w:val="1003"/>
        </w:numPr>
      </w:pPr>
      <w:r>
        <w:t xml:space="preserve">12 units</w:t>
      </w:r>
    </w:p>
    <w:p>
      <w:pPr>
        <w:numPr>
          <w:ilvl w:val="1"/>
          <w:numId w:val="1003"/>
        </w:numPr>
      </w:pPr>
      <w:r>
        <w:t xml:space="preserve">13 units</w:t>
      </w:r>
    </w:p>
    <w:p>
      <w:pPr>
        <w:numPr>
          <w:ilvl w:val="1"/>
          <w:numId w:val="1003"/>
        </w:numPr>
      </w:pPr>
      <w:r>
        <w:t xml:space="preserve">15 units</w:t>
      </w:r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numPr>
          <w:ilvl w:val="0"/>
          <w:numId w:val="1001"/>
        </w:numPr>
      </w:pPr>
      <w:r>
        <w:t xml:space="preserve">A pyramid has a height of 4 inches and a volume of 40 cubic inches. Select </w:t>
      </w:r>
      <w:r>
        <w:rPr>
          <w:bCs/>
          <w:b/>
        </w:rPr>
        <w:t xml:space="preserve">all</w:t>
      </w:r>
      <w:r>
        <w:t xml:space="preserve"> figures that could be the base for this pyramid.</w:t>
      </w:r>
    </w:p>
    <w:p>
      <w:pPr>
        <w:numPr>
          <w:ilvl w:val="1"/>
          <w:numId w:val="1004"/>
        </w:numPr>
      </w:pPr>
      <w:r>
        <w:t xml:space="preserve">a 5 inch by 2 inch rectangle</w:t>
      </w:r>
    </w:p>
    <w:p>
      <w:pPr>
        <w:numPr>
          <w:ilvl w:val="1"/>
          <w:numId w:val="1004"/>
        </w:numPr>
      </w:pPr>
      <w:r>
        <w:t xml:space="preserve">a 3 inch by 10 inch rectangle</w:t>
      </w:r>
    </w:p>
    <w:p>
      <w:pPr>
        <w:numPr>
          <w:ilvl w:val="1"/>
          <w:numId w:val="1004"/>
        </w:numPr>
      </w:pPr>
      <w:r>
        <w:t xml:space="preserve">a triangle with height 10 inches and base 3 inches</w:t>
      </w:r>
    </w:p>
    <w:p>
      <w:pPr>
        <w:numPr>
          <w:ilvl w:val="1"/>
          <w:numId w:val="1004"/>
        </w:numPr>
      </w:pPr>
      <w:r>
        <w:t xml:space="preserve">a right triangle with one side 5 inches and the hypotenuse 13 inches</w:t>
      </w:r>
    </w:p>
    <w:p>
      <w:pPr>
        <w:numPr>
          <w:ilvl w:val="1"/>
          <w:numId w:val="1004"/>
        </w:numPr>
      </w:pPr>
      <w:r>
        <w:t xml:space="preserve">a heart with area 30 square inches</w:t>
      </w:r>
    </w:p>
    <w:p>
      <w:pPr>
        <w:numPr>
          <w:ilvl w:val="0"/>
          <w:numId w:val="1000"/>
        </w:numPr>
      </w:pPr>
      <w:r>
        <w:t xml:space="preserve">(From Unit 5, Lesson 14.)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solids for which the formula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B</m:t>
        </m:r>
        <m:r>
          <m:t>h</m:t>
        </m:r>
      </m:oMath>
      <w:r>
        <w:t xml:space="preserve"> </w:t>
      </w:r>
      <w:r>
        <w:t xml:space="preserve">applies.</w:t>
      </w:r>
    </w:p>
    <w:p>
      <w:pPr>
        <w:numPr>
          <w:ilvl w:val="1"/>
          <w:numId w:val="1005"/>
        </w:numPr>
      </w:pPr>
      <w:r>
        <w:t xml:space="preserve">a triangular prism</w:t>
      </w:r>
    </w:p>
    <w:p>
      <w:pPr>
        <w:numPr>
          <w:ilvl w:val="1"/>
          <w:numId w:val="1005"/>
        </w:numPr>
      </w:pPr>
      <w:r>
        <w:t xml:space="preserve">a triangular pyramid</w:t>
      </w:r>
    </w:p>
    <w:p>
      <w:pPr>
        <w:numPr>
          <w:ilvl w:val="1"/>
          <w:numId w:val="1005"/>
        </w:numPr>
      </w:pPr>
      <w:r>
        <w:t xml:space="preserve">a square pyramid</w:t>
      </w:r>
    </w:p>
    <w:p>
      <w:pPr>
        <w:numPr>
          <w:ilvl w:val="1"/>
          <w:numId w:val="1005"/>
        </w:numPr>
      </w:pPr>
      <w:r>
        <w:t xml:space="preserve">a rectangular prism</w:t>
      </w:r>
    </w:p>
    <w:p>
      <w:pPr>
        <w:numPr>
          <w:ilvl w:val="1"/>
          <w:numId w:val="1005"/>
        </w:numPr>
      </w:pPr>
      <w:r>
        <w:t xml:space="preserve">a cone</w:t>
      </w:r>
    </w:p>
    <w:p>
      <w:pPr>
        <w:numPr>
          <w:ilvl w:val="1"/>
          <w:numId w:val="1005"/>
        </w:numPr>
      </w:pPr>
      <w:r>
        <w:t xml:space="preserve">a cylinder</w:t>
      </w:r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numPr>
          <w:ilvl w:val="0"/>
          <w:numId w:val="1001"/>
        </w:numPr>
      </w:pPr>
      <w:r>
        <w:t xml:space="preserve">Two distinct lines,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, are each perpendicular to the same line</w:t>
      </w:r>
      <w:r>
        <w:t xml:space="preserve"> </w:t>
      </w:r>
      <m:oMath>
        <m:r>
          <m:t>n</m:t>
        </m:r>
      </m:oMath>
      <w:r>
        <w:t xml:space="preserve">. A fourth distinct line,</w:t>
      </w:r>
      <w:r>
        <w:t xml:space="preserve"> </w:t>
      </w:r>
      <m:oMath>
        <m:r>
          <m:t>k</m:t>
        </m:r>
      </m:oMath>
      <w:r>
        <w:t xml:space="preserve">, is also perpendicular to line</w:t>
      </w:r>
      <w:r>
        <w:t xml:space="preserve"> </w:t>
      </w:r>
      <m:oMath>
        <m:r>
          <m:t>n</m:t>
        </m:r>
      </m:oMath>
      <w:r>
        <w:t xml:space="preserve">. Does line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intersect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or line</w:t>
      </w:r>
      <w:r>
        <w:t xml:space="preserve"> </w:t>
      </w:r>
      <m:oMath>
        <m:r>
          <m:t>m</m:t>
        </m:r>
      </m:oMath>
      <w:r>
        <w:t xml:space="preserve">? Explain how you know.  </w:t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2022-12-14T06:04:00Z</dcterms:created>
  <dcterms:modified xsi:type="dcterms:W3CDTF">2022-12-14T06:04:00Z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bOzVjBtqkyYfe+t8EICdKSDUBnLxD+nkt9Del/NrZhJI6JDVd+Jre9qfSGJB5LFBGTx/9OWFtP8yWjvnh2RlTw==</vt:lpwstr>
  </property>
</Properties>
</file>