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practice-problems"/>
    <w:p>
      <w:pPr>
        <w:pStyle w:val="Heading3"/>
      </w:pPr>
      <w:r>
        <w:t xml:space="preserve">Lesson 8 Practice Problems</w:t>
      </w:r>
    </w:p>
    <w:bookmarkEnd w:id="20"/>
    <w:p>
      <w:pPr>
        <w:numPr>
          <w:ilvl w:val="0"/>
          <w:numId w:val="1001"/>
        </w:numPr>
      </w:pPr>
      <w:r>
        <w:t xml:space="preserve">Suppose a circle is divided into congruent slices. Match each number of slices with the resulting central angle measure of each slice.</w:t>
      </w:r>
    </w:p>
    <w:p>
      <w:pPr>
        <w:numPr>
          <w:ilvl w:val="1"/>
          <w:numId w:val="1002"/>
        </w:numPr>
      </w:pPr>
      <w:r>
        <w:t xml:space="preserve">2</w:t>
      </w:r>
    </w:p>
    <w:p>
      <w:pPr>
        <w:numPr>
          <w:ilvl w:val="1"/>
          <w:numId w:val="1002"/>
        </w:numPr>
      </w:pPr>
      <w:r>
        <w:t xml:space="preserve">3</w:t>
      </w:r>
    </w:p>
    <w:p>
      <w:pPr>
        <w:numPr>
          <w:ilvl w:val="1"/>
          <w:numId w:val="1002"/>
        </w:numPr>
      </w:pPr>
      <w:r>
        <w:t xml:space="preserve">4</w:t>
      </w:r>
    </w:p>
    <w:p>
      <w:pPr>
        <w:numPr>
          <w:ilvl w:val="1"/>
          <w:numId w:val="1002"/>
        </w:numPr>
      </w:pPr>
      <w:r>
        <w:t xml:space="preserve">5</w:t>
      </w:r>
    </w:p>
    <w:p>
      <w:pPr>
        <w:numPr>
          <w:ilvl w:val="1"/>
          <w:numId w:val="1002"/>
        </w:numPr>
      </w:pPr>
      <w:r>
        <w:t xml:space="preserve">6</w:t>
      </w:r>
    </w:p>
    <w:p>
      <w:pPr>
        <w:numPr>
          <w:ilvl w:val="1"/>
          <w:numId w:val="1002"/>
        </w:numPr>
      </w:pPr>
      <w:r>
        <w:t xml:space="preserve">8</w:t>
      </w:r>
    </w:p>
    <w:p>
      <w:pPr>
        <w:numPr>
          <w:ilvl w:val="1"/>
          <w:numId w:val="1003"/>
        </w:numPr>
      </w:pPr>
      <w:r>
        <w:t xml:space="preserve">45</w:t>
      </w:r>
      <m:oMath>
        <m:sSup>
          <m:e>
            <m:r>
              <m:t>​</m:t>
            </m:r>
          </m:e>
          <m:sup>
            <m:r>
              <m:rPr>
                <m:sty m:val="p"/>
              </m:rPr>
              <m:t>∘</m:t>
            </m:r>
          </m:sup>
        </m:sSup>
      </m:oMath>
    </w:p>
    <w:p>
      <w:pPr>
        <w:numPr>
          <w:ilvl w:val="1"/>
          <w:numId w:val="1003"/>
        </w:numPr>
      </w:pPr>
      <w:r>
        <w:t xml:space="preserve">60</w:t>
      </w:r>
      <m:oMath>
        <m:sSup>
          <m:e>
            <m:r>
              <m:t>​</m:t>
            </m:r>
          </m:e>
          <m:sup>
            <m:r>
              <m:rPr>
                <m:sty m:val="p"/>
              </m:rPr>
              <m:t>∘</m:t>
            </m:r>
          </m:sup>
        </m:sSup>
      </m:oMath>
    </w:p>
    <w:p>
      <w:pPr>
        <w:numPr>
          <w:ilvl w:val="1"/>
          <w:numId w:val="1003"/>
        </w:numPr>
      </w:pPr>
      <w:r>
        <w:t xml:space="preserve">72</w:t>
      </w:r>
      <m:oMath>
        <m:sSup>
          <m:e>
            <m:r>
              <m:t>​</m:t>
            </m:r>
          </m:e>
          <m:sup>
            <m:r>
              <m:rPr>
                <m:sty m:val="p"/>
              </m:rPr>
              <m:t>∘</m:t>
            </m:r>
          </m:sup>
        </m:sSup>
      </m:oMath>
    </w:p>
    <w:p>
      <w:pPr>
        <w:numPr>
          <w:ilvl w:val="1"/>
          <w:numId w:val="1003"/>
        </w:numPr>
      </w:pPr>
      <w:r>
        <w:t xml:space="preserve">120</w:t>
      </w:r>
      <m:oMath>
        <m:sSup>
          <m:e>
            <m:r>
              <m:t>​</m:t>
            </m:r>
          </m:e>
          <m:sup>
            <m:r>
              <m:rPr>
                <m:sty m:val="p"/>
              </m:rPr>
              <m:t>∘</m:t>
            </m:r>
          </m:sup>
        </m:sSup>
      </m:oMath>
    </w:p>
    <w:p>
      <w:pPr>
        <w:numPr>
          <w:ilvl w:val="1"/>
          <w:numId w:val="1003"/>
        </w:numPr>
      </w:pPr>
      <w:r>
        <w:t xml:space="preserve">90</w:t>
      </w:r>
      <m:oMath>
        <m:sSup>
          <m:e>
            <m:r>
              <m:t>​</m:t>
            </m:r>
          </m:e>
          <m:sup>
            <m:r>
              <m:rPr>
                <m:sty m:val="p"/>
              </m:rPr>
              <m:t>∘</m:t>
            </m:r>
          </m:sup>
        </m:sSup>
      </m:oMath>
    </w:p>
    <w:p>
      <w:pPr>
        <w:numPr>
          <w:ilvl w:val="1"/>
          <w:numId w:val="1003"/>
        </w:numPr>
      </w:pPr>
      <w:r>
        <w:t xml:space="preserve">180</w:t>
      </w:r>
      <m:oMath>
        <m:sSup>
          <m:e>
            <m:r>
              <m:t>​</m:t>
            </m:r>
          </m:e>
          <m:sup>
            <m:r>
              <m:rPr>
                <m:sty m:val="p"/>
              </m:rPr>
              <m:t>∘</m:t>
            </m:r>
          </m:sup>
        </m:sSup>
      </m:oMath>
    </w:p>
    <w:p>
      <w:pPr>
        <w:numPr>
          <w:ilvl w:val="0"/>
          <w:numId w:val="1001"/>
        </w:numPr>
      </w:pPr>
      <w:r>
        <w:t xml:space="preserve">A circle of radius 12 units is divided into 8 congruent slices.</w:t>
      </w:r>
    </w:p>
    <w:p>
      <w:pPr>
        <w:numPr>
          <w:ilvl w:val="1"/>
          <w:numId w:val="1004"/>
        </w:numPr>
        <w:pStyle w:val="Compact"/>
      </w:pPr>
      <w:r>
        <w:t xml:space="preserve">What is the area of each slice?</w:t>
      </w:r>
    </w:p>
    <w:p>
      <w:pPr>
        <w:numPr>
          <w:ilvl w:val="1"/>
          <w:numId w:val="1004"/>
        </w:numPr>
        <w:pStyle w:val="Compact"/>
      </w:pPr>
      <w:r>
        <w:t xml:space="preserve">What is the arc length of each slice?</w:t>
      </w:r>
    </w:p>
    <w:p>
      <w:pPr>
        <w:numPr>
          <w:ilvl w:val="0"/>
          <w:numId w:val="1001"/>
        </w:numPr>
      </w:pPr>
      <w:r>
        <w:t xml:space="preserve">Diego says, “To find arc length, divide the measure of the central angle by 360. Then multiply that by the area of the circle.“ Do you agree with Diego? Show or explain your reasoning.</w:t>
      </w:r>
    </w:p>
    <w:p>
      <w:pPr>
        <w:numPr>
          <w:ilvl w:val="0"/>
          <w:numId w:val="1001"/>
        </w:numPr>
      </w:pPr>
      <w:r>
        <w:t xml:space="preserve">The image shows a triangle.</w:t>
      </w:r>
    </w:p>
    <w:p>
      <w:pPr>
        <w:numPr>
          <w:ilvl w:val="0"/>
          <w:numId w:val="1000"/>
        </w:numPr>
        <w:pStyle w:val="Compact"/>
      </w:pPr>
      <w:r>
        <w:drawing>
          <wp:inline>
            <wp:extent cx="2971800" cy="2057400"/>
            <wp:effectExtent b="0" l="0" r="0" t="0"/>
            <wp:docPr descr="Triangle A B C." title="" id="22" name="Picture"/>
            <a:graphic>
              <a:graphicData uri="http://schemas.openxmlformats.org/drawingml/2006/picture">
                <pic:pic>
                  <pic:nvPicPr>
                    <pic:cNvPr descr="/app/tmp/embedder-1670998302.6917195.png" id="23" name="Picture"/>
                    <pic:cNvPicPr>
                      <a:picLocks noChangeArrowheads="1" noChangeAspect="1"/>
                    </pic:cNvPicPr>
                  </pic:nvPicPr>
                  <pic:blipFill>
                    <a:blip r:embed="rId21"/>
                    <a:stretch>
                      <a:fillRect/>
                    </a:stretch>
                  </pic:blipFill>
                  <pic:spPr bwMode="auto">
                    <a:xfrm>
                      <a:off x="0" y="0"/>
                      <a:ext cx="2971800" cy="2057400"/>
                    </a:xfrm>
                    <a:prstGeom prst="rect">
                      <a:avLst/>
                    </a:prstGeom>
                    <a:noFill/>
                    <a:ln w="9525">
                      <a:noFill/>
                      <a:headEnd/>
                      <a:tailEnd/>
                    </a:ln>
                  </pic:spPr>
                </pic:pic>
              </a:graphicData>
            </a:graphic>
          </wp:inline>
        </w:drawing>
      </w:r>
    </w:p>
    <w:p>
      <w:pPr>
        <w:numPr>
          <w:ilvl w:val="1"/>
          <w:numId w:val="1005"/>
        </w:numPr>
        <w:pStyle w:val="Compact"/>
      </w:pPr>
      <w:r>
        <w:t xml:space="preserve">Sketch the inscribed and circumscribed circles for this triangle.</w:t>
      </w:r>
    </w:p>
    <w:p>
      <w:pPr>
        <w:numPr>
          <w:ilvl w:val="1"/>
          <w:numId w:val="1005"/>
        </w:numPr>
        <w:pStyle w:val="Compact"/>
      </w:pPr>
      <w:r>
        <w:t xml:space="preserve">Compare and contrast the 2 circles.</w:t>
      </w:r>
    </w:p>
    <w:p>
      <w:pPr>
        <w:numPr>
          <w:ilvl w:val="0"/>
          <w:numId w:val="1000"/>
        </w:numPr>
      </w:pPr>
      <w:r>
        <w:t xml:space="preserve">(From Unit 7, Lesson 7.)</w:t>
      </w:r>
    </w:p>
    <w:p>
      <w:pPr>
        <w:numPr>
          <w:ilvl w:val="0"/>
          <w:numId w:val="1001"/>
        </w:numPr>
      </w:pPr>
      <w:r>
        <w:t xml:space="preserve">Triangle</w:t>
      </w:r>
      <w:r>
        <w:t xml:space="preserve"> </w:t>
      </w:r>
      <m:oMath>
        <m:r>
          <m:t>A</m:t>
        </m:r>
        <m:r>
          <m:t>B</m:t>
        </m:r>
        <m:r>
          <m:t>C</m:t>
        </m:r>
      </m:oMath>
      <w:r>
        <w:t xml:space="preserve"> </w:t>
      </w:r>
      <w:r>
        <w:t xml:space="preserve">is shown with its inscribed circle drawn. The measure of angle</w:t>
      </w:r>
      <w:r>
        <w:t xml:space="preserve"> </w:t>
      </w:r>
      <m:oMath>
        <m:r>
          <m:t>E</m:t>
        </m:r>
        <m:r>
          <m:t>C</m:t>
        </m:r>
        <m:r>
          <m:t>F</m:t>
        </m:r>
      </m:oMath>
      <w:r>
        <w:t xml:space="preserve"> </w:t>
      </w:r>
      <w:r>
        <w:t xml:space="preserve">is 72 degrees. What is the measure of angle</w:t>
      </w:r>
      <w:r>
        <w:t xml:space="preserve"> </w:t>
      </w:r>
      <m:oMath>
        <m:r>
          <m:t>E</m:t>
        </m:r>
        <m:r>
          <m:t>G</m:t>
        </m:r>
        <m:r>
          <m:t>F</m:t>
        </m:r>
      </m:oMath>
      <w:r>
        <w:t xml:space="preserve">? Explain or show your reasoning.</w:t>
      </w:r>
    </w:p>
    <w:p>
      <w:pPr>
        <w:numPr>
          <w:ilvl w:val="0"/>
          <w:numId w:val="1000"/>
        </w:numPr>
        <w:pStyle w:val="Compact"/>
      </w:pPr>
      <w:r>
        <w:drawing>
          <wp:inline>
            <wp:extent cx="2971800" cy="2011680"/>
            <wp:effectExtent b="0" l="0" r="0" t="0"/>
            <wp:docPr descr="Triangle  A B C with inscribed circle, center G. Point E is on B C. Point F is on A C. E G and F G are radii. Angle A C B is 72 degrees." title="" id="25" name="Picture"/>
            <a:graphic>
              <a:graphicData uri="http://schemas.openxmlformats.org/drawingml/2006/picture">
                <pic:pic>
                  <pic:nvPicPr>
                    <pic:cNvPr descr="/app/tmp/embedder-1670998302.7684982.png" id="26" name="Picture"/>
                    <pic:cNvPicPr>
                      <a:picLocks noChangeArrowheads="1" noChangeAspect="1"/>
                    </pic:cNvPicPr>
                  </pic:nvPicPr>
                  <pic:blipFill>
                    <a:blip r:embed="rId24"/>
                    <a:stretch>
                      <a:fillRect/>
                    </a:stretch>
                  </pic:blipFill>
                  <pic:spPr bwMode="auto">
                    <a:xfrm>
                      <a:off x="0" y="0"/>
                      <a:ext cx="2971800" cy="2011680"/>
                    </a:xfrm>
                    <a:prstGeom prst="rect">
                      <a:avLst/>
                    </a:prstGeom>
                    <a:noFill/>
                    <a:ln w="9525">
                      <a:noFill/>
                      <a:headEnd/>
                      <a:tailEnd/>
                    </a:ln>
                  </pic:spPr>
                </pic:pic>
              </a:graphicData>
            </a:graphic>
          </wp:inline>
        </w:drawing>
      </w:r>
    </w:p>
    <w:p>
      <w:pPr>
        <w:numPr>
          <w:ilvl w:val="0"/>
          <w:numId w:val="1000"/>
        </w:numPr>
      </w:pPr>
      <w:r>
        <w:t xml:space="preserve">(From Unit 7, Lesson 7.)</w:t>
      </w:r>
    </w:p>
    <w:p>
      <w:pPr>
        <w:numPr>
          <w:ilvl w:val="0"/>
          <w:numId w:val="1001"/>
        </w:numPr>
      </w:pPr>
      <w:r>
        <w:t xml:space="preserve">How do the values of</w:t>
      </w:r>
      <w:r>
        <w:t xml:space="preserve"> </w:t>
      </w:r>
      <m:oMath>
        <m:r>
          <m:t>x</m:t>
        </m:r>
      </m:oMath>
      <w:r>
        <w:t xml:space="preserve"> </w:t>
      </w:r>
      <w:r>
        <w:t xml:space="preserve">and</w:t>
      </w:r>
      <w:r>
        <w:t xml:space="preserve"> </w:t>
      </w:r>
      <m:oMath>
        <m:r>
          <m:t>y</m:t>
        </m:r>
      </m:oMath>
      <w:r>
        <w:t xml:space="preserve"> </w:t>
      </w:r>
      <w:r>
        <w:t xml:space="preserve">compare? Explain your reasoning.</w:t>
      </w:r>
    </w:p>
    <w:p>
      <w:pPr>
        <w:numPr>
          <w:ilvl w:val="0"/>
          <w:numId w:val="1000"/>
        </w:numPr>
        <w:pStyle w:val="Compact"/>
      </w:pPr>
      <w:r>
        <w:drawing>
          <wp:inline>
            <wp:extent cx="1920239" cy="2057400"/>
            <wp:effectExtent b="0" l="0" r="0" t="0"/>
            <wp:docPr descr="Quadrilateral A E D F with line A D bisecting angle A into two 35 degree angles and creating 2 triangles, A D E and A D F." title="" id="28" name="Picture"/>
            <a:graphic>
              <a:graphicData uri="http://schemas.openxmlformats.org/drawingml/2006/picture">
                <pic:pic>
                  <pic:nvPicPr>
                    <pic:cNvPr descr="/app/tmp/embedder-1670998302.852164.png" id="29" name="Picture"/>
                    <pic:cNvPicPr>
                      <a:picLocks noChangeArrowheads="1" noChangeAspect="1"/>
                    </pic:cNvPicPr>
                  </pic:nvPicPr>
                  <pic:blipFill>
                    <a:blip r:embed="rId27"/>
                    <a:stretch>
                      <a:fillRect/>
                    </a:stretch>
                  </pic:blipFill>
                  <pic:spPr bwMode="auto">
                    <a:xfrm>
                      <a:off x="0" y="0"/>
                      <a:ext cx="1920239" cy="2057400"/>
                    </a:xfrm>
                    <a:prstGeom prst="rect">
                      <a:avLst/>
                    </a:prstGeom>
                    <a:noFill/>
                    <a:ln w="9525">
                      <a:noFill/>
                      <a:headEnd/>
                      <a:tailEnd/>
                    </a:ln>
                  </pic:spPr>
                </pic:pic>
              </a:graphicData>
            </a:graphic>
          </wp:inline>
        </w:drawing>
      </w:r>
    </w:p>
    <w:p>
      <w:pPr>
        <w:numPr>
          <w:ilvl w:val="0"/>
          <w:numId w:val="1000"/>
        </w:numPr>
      </w:pPr>
      <w:r>
        <w:t xml:space="preserve">(From Unit 7, Lesson 6.)</w:t>
      </w:r>
    </w:p>
    <w:p>
      <w:pPr>
        <w:numPr>
          <w:ilvl w:val="0"/>
          <w:numId w:val="1001"/>
        </w:numPr>
      </w:pPr>
      <w:r>
        <w:t xml:space="preserve">Points</w:t>
      </w:r>
      <w:r>
        <w:t xml:space="preserve"> </w:t>
      </w:r>
      <m:oMath>
        <m:r>
          <m:t>A</m:t>
        </m:r>
        <m:r>
          <m:rPr>
            <m:sty m:val="p"/>
          </m:rPr>
          <m:t>,</m:t>
        </m:r>
        <m:r>
          <m:t>B</m:t>
        </m:r>
        <m:r>
          <m:rPr>
            <m:sty m:val="p"/>
          </m:rPr>
          <m:t>,</m:t>
        </m:r>
      </m:oMath>
      <w:r>
        <w:t xml:space="preserve"> </w:t>
      </w:r>
      <w:r>
        <w:t xml:space="preserve">and</w:t>
      </w:r>
      <w:r>
        <w:t xml:space="preserve"> </w:t>
      </w:r>
      <m:oMath>
        <m:r>
          <m:t>C</m:t>
        </m:r>
      </m:oMath>
      <w:r>
        <w:t xml:space="preserve"> </w:t>
      </w:r>
      <w:r>
        <w:t xml:space="preserve">are the corners of a triangular park. The park district is going to add a set of swings inside the park. The goal is to have the swings equidistant from the vertices of the park. Find a location that meets this goal. Explain or show your reasoning.</w:t>
      </w:r>
    </w:p>
    <w:p>
      <w:pPr>
        <w:numPr>
          <w:ilvl w:val="0"/>
          <w:numId w:val="1000"/>
        </w:numPr>
        <w:pStyle w:val="Compact"/>
      </w:pPr>
      <w:r>
        <w:drawing>
          <wp:inline>
            <wp:extent cx="2971800" cy="1920239"/>
            <wp:effectExtent b="0" l="0" r="0" t="0"/>
            <wp:docPr descr="Point A, B, and C." title="" id="31" name="Picture"/>
            <a:graphic>
              <a:graphicData uri="http://schemas.openxmlformats.org/drawingml/2006/picture">
                <pic:pic>
                  <pic:nvPicPr>
                    <pic:cNvPr descr="/app/tmp/embedder-1670998302.9377766.png" id="32" name="Picture"/>
                    <pic:cNvPicPr>
                      <a:picLocks noChangeArrowheads="1" noChangeAspect="1"/>
                    </pic:cNvPicPr>
                  </pic:nvPicPr>
                  <pic:blipFill>
                    <a:blip r:embed="rId30"/>
                    <a:stretch>
                      <a:fillRect/>
                    </a:stretch>
                  </pic:blipFill>
                  <pic:spPr bwMode="auto">
                    <a:xfrm>
                      <a:off x="0" y="0"/>
                      <a:ext cx="2971800" cy="1920239"/>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(From Unit 7, Lesson 5.)</w:t>
      </w:r>
    </w:p>
    <w:p>
      <w:pPr>
        <w:numPr>
          <w:ilvl w:val="0"/>
          <w:numId w:val="1001"/>
        </w:numPr>
      </w:pPr>
      <w:r>
        <w:t xml:space="preserve">In the diagram, the measure of the arc from</w:t>
      </w:r>
      <w:r>
        <w:t xml:space="preserve"> </w:t>
      </w:r>
      <m:oMath>
        <m:r>
          <m:t>A</m:t>
        </m:r>
      </m:oMath>
      <w:r>
        <w:t xml:space="preserve"> </w:t>
      </w:r>
      <w:r>
        <w:t xml:space="preserve">to</w:t>
      </w:r>
      <w:r>
        <w:t xml:space="preserve"> </w:t>
      </w:r>
      <m:oMath>
        <m:r>
          <m:t>B</m:t>
        </m:r>
      </m:oMath>
      <w:r>
        <w:t xml:space="preserve"> </w:t>
      </w:r>
      <w:r>
        <w:t xml:space="preserve">not passing through</w:t>
      </w:r>
      <w:r>
        <w:t xml:space="preserve"> </w:t>
      </w:r>
      <m:oMath>
        <m:r>
          <m:t>C</m:t>
        </m:r>
      </m:oMath>
      <w:r>
        <w:t xml:space="preserve"> </w:t>
      </w:r>
      <w:r>
        <w:t xml:space="preserve">is 80 degrees. What is the measure of angle</w:t>
      </w:r>
      <w:r>
        <w:t xml:space="preserve"> </w:t>
      </w:r>
      <m:oMath>
        <m:r>
          <m:t>A</m:t>
        </m:r>
        <m:r>
          <m:t>C</m:t>
        </m:r>
        <m:r>
          <m:t>B</m:t>
        </m:r>
      </m:oMath>
      <w:r>
        <w:t xml:space="preserve">?</w:t>
      </w:r>
    </w:p>
    <w:p>
      <w:pPr>
        <w:numPr>
          <w:ilvl w:val="0"/>
          <w:numId w:val="1000"/>
        </w:numPr>
        <w:pStyle w:val="Compact"/>
      </w:pPr>
      <w:r>
        <w:drawing>
          <wp:inline>
            <wp:extent cx="1920239" cy="1828800"/>
            <wp:effectExtent b="0" l="0" r="0" t="0"/>
            <wp:docPr descr="Irregular quadrilateral A O B C inscribed in circle with center O. O B and O A are radii." title="" id="34" name="Picture"/>
            <a:graphic>
              <a:graphicData uri="http://schemas.openxmlformats.org/drawingml/2006/picture">
                <pic:pic>
                  <pic:nvPicPr>
                    <pic:cNvPr descr="/app/tmp/embedder-1670998303.0268223.png" id="35" name="Picture"/>
                    <pic:cNvPicPr>
                      <a:picLocks noChangeArrowheads="1" noChangeAspect="1"/>
                    </pic:cNvPicPr>
                  </pic:nvPicPr>
                  <pic:blipFill>
                    <a:blip r:embed="rId33"/>
                    <a:stretch>
                      <a:fillRect/>
                    </a:stretch>
                  </pic:blipFill>
                  <pic:spPr bwMode="auto">
                    <a:xfrm>
                      <a:off x="0" y="0"/>
                      <a:ext cx="1920239" cy="1828800"/>
                    </a:xfrm>
                    <a:prstGeom prst="rect">
                      <a:avLst/>
                    </a:prstGeom>
                    <a:noFill/>
                    <a:ln w="9525">
                      <a:noFill/>
                      <a:headEnd/>
                      <a:tailEnd/>
                    </a:ln>
                  </pic:spPr>
                </pic:pic>
              </a:graphicData>
            </a:graphic>
          </wp:inline>
        </w:drawing>
      </w:r>
    </w:p>
    <w:p>
      <w:pPr>
        <w:numPr>
          <w:ilvl w:val="1"/>
          <w:numId w:val="1006"/>
        </w:numPr>
      </w:pPr>
      <w:r>
        <w:t xml:space="preserve">20 degrees</w:t>
      </w:r>
    </w:p>
    <w:p>
      <w:pPr>
        <w:numPr>
          <w:ilvl w:val="1"/>
          <w:numId w:val="1006"/>
        </w:numPr>
      </w:pPr>
      <w:r>
        <w:t xml:space="preserve">40 degrees</w:t>
      </w:r>
    </w:p>
    <w:p>
      <w:pPr>
        <w:numPr>
          <w:ilvl w:val="1"/>
          <w:numId w:val="1006"/>
        </w:numPr>
      </w:pPr>
      <w:r>
        <w:t xml:space="preserve">80 degrees</w:t>
      </w:r>
    </w:p>
    <w:p>
      <w:pPr>
        <w:numPr>
          <w:ilvl w:val="1"/>
          <w:numId w:val="1006"/>
        </w:numPr>
      </w:pPr>
      <w:r>
        <w:t xml:space="preserve">160 degrees</w:t>
      </w:r>
    </w:p>
    <w:p>
      <w:pPr>
        <w:numPr>
          <w:ilvl w:val="0"/>
          <w:numId w:val="1000"/>
        </w:numPr>
      </w:pPr>
      <w:r>
        <w:t xml:space="preserve">(From Unit 7, Lesson 2.)</w:t>
      </w:r>
    </w:p>
    <w:p>
      <w:pPr>
        <w:numPr>
          <w:ilvl w:val="0"/>
          <w:numId w:val="1001"/>
        </w:numPr>
      </w:pPr>
      <w:r>
        <w:t xml:space="preserve">This solid has curved sides. All cross sections parallel to the base are squares measuring 3 units on each side. The height from the base to the top is 8 units. What is the volume of this solid?</w:t>
      </w:r>
    </w:p>
    <w:p>
      <w:pPr>
        <w:numPr>
          <w:ilvl w:val="0"/>
          <w:numId w:val="1000"/>
        </w:numPr>
        <w:pStyle w:val="Compact"/>
      </w:pPr>
      <w:r>
        <w:drawing>
          <wp:inline>
            <wp:extent cx="2971800" cy="2651772"/>
            <wp:effectExtent b="0" l="0" r="0" t="0"/>
            <wp:docPr descr="Solid with curved sides. Top and bottom bases are squares, side lengths = 3." title="" id="37" name="Picture"/>
            <a:graphic>
              <a:graphicData uri="http://schemas.openxmlformats.org/drawingml/2006/picture">
                <pic:pic>
                  <pic:nvPicPr>
                    <pic:cNvPr descr="/app/tmp/embedder-1670998303.1084788.png" id="38" name="Picture"/>
                    <pic:cNvPicPr>
                      <a:picLocks noChangeArrowheads="1" noChangeAspect="1"/>
                    </pic:cNvPicPr>
                  </pic:nvPicPr>
                  <pic:blipFill>
                    <a:blip r:embed="rId36"/>
                    <a:stretch>
                      <a:fillRect/>
                    </a:stretch>
                  </pic:blipFill>
                  <pic:spPr bwMode="auto">
                    <a:xfrm>
                      <a:off x="0" y="0"/>
                      <a:ext cx="2971800" cy="2651772"/>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(From Unit 5, Lesson 10.)</w:t>
      </w:r>
    </w:p>
    <w:p>
      <w:pPr>
        <w:pStyle w:val="FirstParagraph"/>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2022-12-14T06:11:43Z</dcterms:created>
  <dcterms:modified xsi:type="dcterms:W3CDTF">2022-12-14T06:11:43Z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uxVAShJ50liebzv/tfyks1q380qRkK0M4Jhtfnw90QSfEQUTfvEqBVuLmOHkmIjbY1+KzIUa8BdlEogOCDLSWQ==</vt:lpwstr>
  </property>
</Properties>
</file>