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4.png" ContentType="image/png"/>
  <Override PartName="/word/media/rId21.png" ContentType="image/png"/>
  <Override PartName="/word/media/rId25.png" ContentType="image/png"/>
  <Override PartName="/word/media/rId28.png" ContentType="image/png"/>
  <Override PartName="/word/media/rId3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cción-10-día-2-de-centros"/>
    <w:p>
      <w:pPr>
        <w:pStyle w:val="Heading2"/>
      </w:pPr>
      <w:r>
        <w:t xml:space="preserve">Lección 10: Día 2 de centros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 Juguemos juegos para practicar sumas y restas.</w:t>
      </w:r>
    </w:p>
    <w:bookmarkStart w:id="24" w:name="X95854f320d37b2e02ca978720dae3315c69a0a7"/>
    <w:p>
      <w:pPr>
        <w:pStyle w:val="Heading3"/>
      </w:pPr>
      <w:r>
        <w:t xml:space="preserve">Calentamiento: Observa y pregúntate: Comparemos las representaciones</w:t>
      </w:r>
    </w:p>
    <w:p>
      <w:pPr>
        <w:pStyle w:val="FirstParagraph"/>
      </w:pPr>
      <w:r>
        <w:t xml:space="preserve">¿Qué observas? ¿Qué te preguntas?</w:t>
      </w:r>
    </w:p>
    <w:p>
      <w:pPr>
        <w:numPr>
          <w:ilvl w:val="0"/>
          <w:numId w:val="1002"/>
        </w:numPr>
        <w:pStyle w:val="Compact"/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286000" cy="1325880"/>
            <wp:effectExtent b="0" l="0" r="0" t="0"/>
            <wp:docPr descr="Base ten diagram. 6 tens, 3 crossed out, labeled 30. 6 ones, 6 crossed out. Arrow pointing from one crossed out tower of ten to 10 ones with 2 crossed out, labeled 8." title="" id="22" name="Picture"/>
            <a:graphic>
              <a:graphicData uri="http://schemas.openxmlformats.org/drawingml/2006/picture">
                <pic:pic>
                  <pic:nvPicPr>
                    <pic:cNvPr descr="/app/tmp/embedder-1671060031.328208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3258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m:oMath>
        <m:r>
          <m:t>66</m:t>
        </m:r>
        <m:r>
          <m:rPr>
            <m:sty m:val="p"/>
          </m:rPr>
          <m:t>−</m:t>
        </m:r>
        <m:r>
          <m:t>28</m:t>
        </m:r>
      </m:oMath>
      <w:r>
        <w:br/>
      </w:r>
      <m:oMath>
        <m:r>
          <m:t>66</m:t>
        </m:r>
        <m:r>
          <m:rPr>
            <m:sty m:val="p"/>
          </m:rPr>
          <m:t>=</m:t>
        </m:r>
        <m:r>
          <m:t>50</m:t>
        </m:r>
        <m:r>
          <m:rPr>
            <m:sty m:val="p"/>
          </m:rPr>
          <m:t>+</m:t>
        </m:r>
        <m:r>
          <m:t>16</m:t>
        </m:r>
      </m:oMath>
      <w:r>
        <w:br/>
      </w:r>
      <m:oMath>
        <m:r>
          <m:t>16</m:t>
        </m:r>
        <m:r>
          <m:rPr>
            <m:sty m:val="p"/>
          </m:rPr>
          <m:t>−</m:t>
        </m:r>
        <m:r>
          <m:t>8</m:t>
        </m:r>
        <m:r>
          <m:rPr>
            <m:sty m:val="p"/>
          </m:rPr>
          <m:t>=</m:t>
        </m:r>
        <m:r>
          <m:t>8</m:t>
        </m:r>
      </m:oMath>
      <w:r>
        <w:br/>
      </w:r>
      <m:oMath>
        <m:r>
          <m:t>50</m:t>
        </m:r>
        <m:r>
          <m:rPr>
            <m:sty m:val="p"/>
          </m:rPr>
          <m:t>−</m:t>
        </m:r>
        <m:r>
          <m:t>20</m:t>
        </m:r>
        <m:r>
          <m:rPr>
            <m:sty m:val="p"/>
          </m:rPr>
          <m:t>=</m:t>
        </m:r>
        <m:r>
          <m:t>30</m:t>
        </m:r>
      </m:oMath>
      <w:r>
        <w:br/>
      </w:r>
      <m:oMath>
        <m:r>
          <m:t>30</m:t>
        </m:r>
        <m:r>
          <m:rPr>
            <m:sty m:val="p"/>
          </m:rPr>
          <m:t>+</m:t>
        </m:r>
        <m:r>
          <m:t>8</m:t>
        </m:r>
        <m:r>
          <m:rPr>
            <m:sty m:val="p"/>
          </m:rPr>
          <m:t>=</m:t>
        </m:r>
        <m:r>
          <m:t>38</m:t>
        </m:r>
      </m:oMath>
      <w:r>
        <w:br/>
      </w:r>
      <m:oMath>
        <m:r>
          <m:t>66</m:t>
        </m:r>
        <m:r>
          <m:rPr>
            <m:sty m:val="p"/>
          </m:rPr>
          <m:t>−</m:t>
        </m:r>
        <m:r>
          <m:t>28</m:t>
        </m:r>
        <m:r>
          <m:rPr>
            <m:sty m:val="p"/>
          </m:rPr>
          <m:t>=</m:t>
        </m:r>
        <m:r>
          <m:t>38</m:t>
        </m:r>
      </m:oMath>
    </w:p>
    <w:bookmarkEnd w:id="24"/>
    <w:bookmarkStart w:id="37" w:name="centros-momento-de-escoger"/>
    <w:p>
      <w:pPr>
        <w:pStyle w:val="Heading3"/>
      </w:pPr>
      <w:r>
        <w:t xml:space="preserve">10.2: Centros: Momento de escoger</w:t>
      </w:r>
    </w:p>
    <w:p>
      <w:pPr>
        <w:pStyle w:val="FirstParagraph"/>
      </w:pPr>
      <w:r>
        <w:t xml:space="preserve">Escoge un centro.</w:t>
      </w:r>
    </w:p>
    <w:p>
      <w:pPr>
        <w:pStyle w:val="BodyText"/>
      </w:pPr>
      <w:r>
        <w:t xml:space="preserve">Números objetivo</w:t>
      </w:r>
    </w:p>
    <w:p>
      <w:pPr>
        <w:pStyle w:val="BodyText"/>
      </w:pPr>
      <w:r>
        <w:drawing>
          <wp:inline>
            <wp:extent cx="5140824" cy="3516923"/>
            <wp:effectExtent b="0" l="0" r="0" t="0"/>
            <wp:docPr descr="" title="" id="26" name="Picture"/>
            <a:graphic>
              <a:graphicData uri="http://schemas.openxmlformats.org/drawingml/2006/picture">
                <pic:pic>
                  <pic:nvPicPr>
                    <pic:cNvPr descr="/app/tmp/embedder-1671060031.4361773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0824" cy="351692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Captura cuadrados</w:t>
      </w:r>
    </w:p>
    <w:p>
      <w:pPr>
        <w:pStyle w:val="BodyText"/>
      </w:pPr>
      <w:r>
        <w:drawing>
          <wp:inline>
            <wp:extent cx="2997030" cy="1590260"/>
            <wp:effectExtent b="0" l="0" r="0" t="0"/>
            <wp:docPr descr="Center activity. Capture Squares." title="" id="29" name="Picture"/>
            <a:graphic>
              <a:graphicData uri="http://schemas.openxmlformats.org/drawingml/2006/picture">
                <pic:pic>
                  <pic:nvPicPr>
                    <pic:cNvPr descr="/app/tmp/embedder-1671060031.5254333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7030" cy="15902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Cinco en línea</w:t>
      </w:r>
    </w:p>
    <w:p>
      <w:pPr>
        <w:pStyle w:val="BodyText"/>
      </w:pPr>
      <w:r>
        <w:drawing>
          <wp:inline>
            <wp:extent cx="2978680" cy="2978680"/>
            <wp:effectExtent b="0" l="0" r="0" t="0"/>
            <wp:docPr descr="Center. Five in a row." title="" id="32" name="Picture"/>
            <a:graphic>
              <a:graphicData uri="http://schemas.openxmlformats.org/drawingml/2006/picture">
                <pic:pic>
                  <pic:nvPicPr>
                    <pic:cNvPr descr="/app/tmp/embedder-1671060031.5590959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8680" cy="29786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7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4" Target="media/rId34.png" /><Relationship Type="http://schemas.openxmlformats.org/officeDocument/2006/relationships/image" Id="rId21" Target="media/rId21.pn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1" Target="media/rId3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2022-12-14T23:20:32Z</dcterms:created>
  <dcterms:modified xsi:type="dcterms:W3CDTF">2022-12-14T23:20:32Z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if8gZKDcmVbqZk3lgHek6udWq/PAoj34EhsfnoDR1gWt+2U9zFRhCy+C7vvRE4iC3r7SddQoYOOXkfru9N7VWA==</vt:lpwstr>
  </property>
</Properties>
</file>