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7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4-coordinate-proof"/>
    <w:p>
      <w:pPr>
        <w:pStyle w:val="Heading2"/>
      </w:pPr>
      <w:r>
        <w:t xml:space="preserve">Unit 6 Lesson 14: Coordinate Proof</w:t>
      </w:r>
    </w:p>
    <w:bookmarkEnd w:id="20"/>
    <w:bookmarkStart w:id="34" w:name="Xdf7f655acf83f1b5ee83c996c0a2e208b08a85d"/>
    <w:p>
      <w:pPr>
        <w:pStyle w:val="Heading3"/>
      </w:pPr>
      <w:r>
        <w:t xml:space="preserve">1 Which One Doesn’t Belong: Coordinate Quadrilaterals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2498471" cy="2498471"/>
            <wp:effectExtent b="0" l="0" r="0" t="0"/>
            <wp:docPr descr="Quadrilateral A B C D on a grid." title="" id="22" name="Picture"/>
            <a:graphic>
              <a:graphicData uri="http://schemas.openxmlformats.org/drawingml/2006/picture">
                <pic:pic>
                  <pic:nvPicPr>
                    <pic:cNvPr descr="/app/tmp/embedder-1670998222.348884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471" cy="24984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2625534" cy="2580627"/>
            <wp:effectExtent b="0" l="0" r="0" t="0"/>
            <wp:docPr descr="Quadrilateral A B C D on a grid." title="" id="25" name="Picture"/>
            <a:graphic>
              <a:graphicData uri="http://schemas.openxmlformats.org/drawingml/2006/picture">
                <pic:pic>
                  <pic:nvPicPr>
                    <pic:cNvPr descr="/app/tmp/embedder-1670998222.416123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534" cy="25806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C</w:t>
      </w:r>
    </w:p>
    <w:p>
      <w:pPr>
        <w:pStyle w:val="BodyText"/>
      </w:pPr>
      <w:r>
        <w:drawing>
          <wp:inline>
            <wp:extent cx="2625534" cy="2627731"/>
            <wp:effectExtent b="0" l="0" r="0" t="0"/>
            <wp:docPr descr="Rectangle W X Y Z on a grid." title="" id="28" name="Picture"/>
            <a:graphic>
              <a:graphicData uri="http://schemas.openxmlformats.org/drawingml/2006/picture">
                <pic:pic>
                  <pic:nvPicPr>
                    <pic:cNvPr descr="/app/tmp/embedder-1670998222.488270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534" cy="26277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D</w:t>
      </w:r>
    </w:p>
    <w:p>
      <w:pPr>
        <w:pStyle w:val="BodyText"/>
      </w:pPr>
      <w:r>
        <w:drawing>
          <wp:inline>
            <wp:extent cx="2625534" cy="2627731"/>
            <wp:effectExtent b="0" l="0" r="0" t="0"/>
            <wp:docPr descr="Square A B C D on a grid." title="" id="31" name="Picture"/>
            <a:graphic>
              <a:graphicData uri="http://schemas.openxmlformats.org/drawingml/2006/picture">
                <pic:pic>
                  <pic:nvPicPr>
                    <pic:cNvPr descr="/app/tmp/embedder-1670998222.5976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534" cy="26277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name-this-quadrilateral"/>
    <w:p>
      <w:pPr>
        <w:pStyle w:val="Heading3"/>
      </w:pPr>
      <w:r>
        <w:t xml:space="preserve">2 Name This Quadrilateral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quadrilateral has vertices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3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13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9</m:t>
            </m:r>
          </m:e>
        </m:d>
        <m:r>
          <m:rPr>
            <m:sty m:val="p"/>
          </m:rPr>
          <m:t>,</m:t>
        </m:r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9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12</m:t>
            </m:r>
          </m:e>
        </m:d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What type of quadrilateral is it? Explain or show your reasoning.</w:t>
      </w:r>
    </w:p>
    <w:p>
      <w:pPr>
        <w:numPr>
          <w:ilvl w:val="0"/>
          <w:numId w:val="1001"/>
        </w:numPr>
        <w:pStyle w:val="Compact"/>
      </w:pPr>
      <w:r>
        <w:t xml:space="preserve">Find the perimeter of this quadrilateral.</w:t>
      </w:r>
    </w:p>
    <w:p>
      <w:pPr>
        <w:numPr>
          <w:ilvl w:val="0"/>
          <w:numId w:val="1001"/>
        </w:numPr>
        <w:pStyle w:val="Compact"/>
      </w:pPr>
      <w:r>
        <w:t xml:space="preserve">Find the area of this quadrilateral.</w:t>
      </w:r>
    </w:p>
    <w:bookmarkEnd w:id="35"/>
    <w:bookmarkEnd w:id="36"/>
    <w:bookmarkStart w:id="57" w:name="circular-logic"/>
    <w:p>
      <w:pPr>
        <w:pStyle w:val="Heading3"/>
      </w:pPr>
      <w:r>
        <w:t xml:space="preserve">3 Circular Logic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image shows a circle with several points plotted on the circle.</w:t>
      </w:r>
    </w:p>
    <w:p>
      <w:pPr>
        <w:pStyle w:val="BodyText"/>
      </w:pPr>
      <w:r>
        <w:drawing>
          <wp:inline>
            <wp:extent cx="2498623" cy="2498623"/>
            <wp:effectExtent b="0" l="0" r="0" t="0"/>
            <wp:docPr descr="Circle with radius = 5 and center at origin. Points plotted on circle at -4 comma 3, -3 comma 4, -4 comma -3, -3 comma -4, 3 comma 4, 4 comma 3, 3 comma -4, and 4 comma -3." title="" id="38" name="Picture"/>
            <a:graphic>
              <a:graphicData uri="http://schemas.openxmlformats.org/drawingml/2006/picture">
                <pic:pic>
                  <pic:nvPicPr>
                    <pic:cNvPr descr="/app/tmp/embedder-1670998222.683016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623" cy="24986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kind of segment is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in reference to the circle?</w:t>
      </w:r>
    </w:p>
    <w:p>
      <w:pPr>
        <w:numPr>
          <w:ilvl w:val="0"/>
          <w:numId w:val="1002"/>
        </w:numPr>
        <w:pStyle w:val="Compact"/>
      </w:pPr>
      <w:r>
        <w:t xml:space="preserve">Choose one of the plotted points on the circle and call it</w:t>
      </w:r>
      <w:r>
        <w:t xml:space="preserve"> </w:t>
      </w:r>
      <m:oMath>
        <m:r>
          <m:t>D</m:t>
        </m:r>
      </m:oMath>
      <w:r>
        <w:t xml:space="preserve">. Each student in the group should choose a different point. Draw segments</w:t>
      </w:r>
      <w:r>
        <w:t xml:space="preserve"> </w:t>
      </w:r>
      <m:oMath>
        <m:r>
          <m:t>B</m:t>
        </m:r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  <m:r>
          <m:t>C</m:t>
        </m:r>
      </m:oMath>
      <w:r>
        <w:t xml:space="preserve">. What does the measure of angle</w:t>
      </w:r>
      <w:r>
        <w:t xml:space="preserve"> </w:t>
      </w:r>
      <m:oMath>
        <m:r>
          <m:t>B</m:t>
        </m:r>
        <m:r>
          <m:t>D</m:t>
        </m:r>
        <m:r>
          <m:t>C</m:t>
        </m:r>
      </m:oMath>
      <w:r>
        <w:t xml:space="preserve"> </w:t>
      </w:r>
      <w:r>
        <w:t xml:space="preserve">appear to be?</w:t>
      </w:r>
    </w:p>
    <w:p>
      <w:pPr>
        <w:numPr>
          <w:ilvl w:val="0"/>
          <w:numId w:val="1002"/>
        </w:numPr>
        <w:pStyle w:val="Compact"/>
      </w:pPr>
      <w:r>
        <w:t xml:space="preserve">Calculate the slopes of segments</w:t>
      </w:r>
      <w:r>
        <w:t xml:space="preserve"> </w:t>
      </w:r>
      <m:oMath>
        <m:r>
          <m:t>B</m:t>
        </m:r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  <m:r>
          <m:t>C</m:t>
        </m:r>
      </m:oMath>
      <w:r>
        <w:t xml:space="preserve">. What do your results tell you?</w:t>
      </w:r>
    </w:p>
    <w:p>
      <w:pPr>
        <w:numPr>
          <w:ilvl w:val="0"/>
          <w:numId w:val="1002"/>
        </w:numPr>
        <w:pStyle w:val="Compact"/>
      </w:pPr>
      <w:r>
        <w:t xml:space="preserve">Compare your results to those of others in your group. What did they find?</w:t>
      </w:r>
    </w:p>
    <w:p>
      <w:pPr>
        <w:numPr>
          <w:ilvl w:val="0"/>
          <w:numId w:val="1002"/>
        </w:numPr>
        <w:pStyle w:val="Compact"/>
      </w:pPr>
      <w:r>
        <w:t xml:space="preserve">Based on your group’s results, write a conjecture that captures what you are seeing.</w:t>
      </w:r>
    </w:p>
    <w:bookmarkEnd w:id="40"/>
    <w:bookmarkStart w:id="56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2498471" cy="2498471"/>
            <wp:effectExtent b="0" l="0" r="0" t="0"/>
            <wp:docPr descr="Quadrilateral A B C D on a grid." title="" id="42" name="Picture"/>
            <a:graphic>
              <a:graphicData uri="http://schemas.openxmlformats.org/drawingml/2006/picture">
                <pic:pic>
                  <pic:nvPicPr>
                    <pic:cNvPr descr="/app/tmp/embedder-1670998222.753724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471" cy="24984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2625534" cy="2580627"/>
            <wp:effectExtent b="0" l="0" r="0" t="0"/>
            <wp:docPr descr="Quadrilateral A B C D on a grid." title="" id="45" name="Picture"/>
            <a:graphic>
              <a:graphicData uri="http://schemas.openxmlformats.org/drawingml/2006/picture">
                <pic:pic>
                  <pic:nvPicPr>
                    <pic:cNvPr descr="/app/tmp/embedder-1670998222.8152473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534" cy="25806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C</w:t>
      </w:r>
    </w:p>
    <w:p>
      <w:pPr>
        <w:pStyle w:val="BodyText"/>
      </w:pPr>
      <w:r>
        <w:drawing>
          <wp:inline>
            <wp:extent cx="2625534" cy="2627731"/>
            <wp:effectExtent b="0" l="0" r="0" t="0"/>
            <wp:docPr descr="Rectangle W X Y Z on a grid." title="" id="48" name="Picture"/>
            <a:graphic>
              <a:graphicData uri="http://schemas.openxmlformats.org/drawingml/2006/picture">
                <pic:pic>
                  <pic:nvPicPr>
                    <pic:cNvPr descr="/app/tmp/embedder-1670998222.9011304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534" cy="26277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D</w:t>
      </w:r>
    </w:p>
    <w:p>
      <w:pPr>
        <w:pStyle w:val="BodyText"/>
      </w:pPr>
      <w:r>
        <w:drawing>
          <wp:inline>
            <wp:extent cx="2625534" cy="2627731"/>
            <wp:effectExtent b="0" l="0" r="0" t="0"/>
            <wp:docPr descr="Square A B C D on a grid." title="" id="51" name="Picture"/>
            <a:graphic>
              <a:graphicData uri="http://schemas.openxmlformats.org/drawingml/2006/picture">
                <pic:pic>
                  <pic:nvPicPr>
                    <pic:cNvPr descr="/app/tmp/embedder-1670998222.9663706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534" cy="26277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6"/>
    <w:bookmarkEnd w:id="5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3" Target="media/rId5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2022-12-14T06:10:23Z</dcterms:created>
  <dcterms:modified xsi:type="dcterms:W3CDTF">2022-12-14T06:10:23Z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S9/PQF8BWf9DVt3E4XPimOSLRTksZnP95GGt/15uvpBv24oZM4mhooayftqwF87w3WM8vzjsLuZh60iPKmG9zQ==</vt:lpwstr>
  </property>
</Properties>
</file>