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multiples-of-a-number"/>
    <w:p>
      <w:pPr>
        <w:pStyle w:val="Heading2"/>
      </w:pPr>
      <w:r>
        <w:t xml:space="preserve">Lesson 1: Multiples of a Number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build some rectangles.</w:t>
      </w:r>
    </w:p>
    <w:bookmarkStart w:id="33" w:name="X907cc450dfb896aab3580bd266d4552d247ffd5"/>
    <w:p>
      <w:pPr>
        <w:pStyle w:val="Heading3"/>
      </w:pPr>
      <w:r>
        <w:t xml:space="preserve">Warm-up: Which One Doesn’t Belong: All Kinds of Area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485900" cy="1485900"/>
            <wp:effectExtent b="0" l="0" r="0" t="0"/>
            <wp:docPr descr="Rectangle. Horizontal side, 5. Vertical side, 4." title="" id="22" name="Picture"/>
            <a:graphic>
              <a:graphicData uri="http://schemas.openxmlformats.org/drawingml/2006/picture">
                <pic:pic>
                  <pic:nvPicPr>
                    <pic:cNvPr descr="/app/tmp/embedder-1671023095.689997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485900"/>
            <wp:effectExtent b="0" l="0" r="0" t="0"/>
            <wp:docPr descr="Diagram. Rectangle partitioned into 5 rows of 4 of the same size squares." title="" id="25" name="Picture"/>
            <a:graphic>
              <a:graphicData uri="http://schemas.openxmlformats.org/drawingml/2006/picture">
                <pic:pic>
                  <pic:nvPicPr>
                    <pic:cNvPr descr="/app/tmp/embedder-1671023095.761632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485900"/>
            <wp:effectExtent b="0" l="0" r="0" t="0"/>
            <wp:docPr descr="Rectangle. Horizontal side, 4. Vertical side, 6." title="" id="28" name="Picture"/>
            <a:graphic>
              <a:graphicData uri="http://schemas.openxmlformats.org/drawingml/2006/picture">
                <pic:pic>
                  <pic:nvPicPr>
                    <pic:cNvPr descr="/app/tmp/embedder-1671023095.824678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485900"/>
            <wp:effectExtent b="0" l="0" r="0" t="0"/>
            <wp:docPr descr="6 sided shape." title="" id="31" name="Picture"/>
            <a:graphic>
              <a:graphicData uri="http://schemas.openxmlformats.org/drawingml/2006/picture">
                <pic:pic>
                  <pic:nvPicPr>
                    <pic:cNvPr descr="/app/tmp/embedder-1671023095.886639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7" w:name="build-rectangles-and-find-area"/>
    <w:p>
      <w:pPr>
        <w:pStyle w:val="Heading3"/>
      </w:pPr>
      <w:r>
        <w:t xml:space="preserve">1.1: Build Rectangles and Find Area</w:t>
      </w:r>
    </w:p>
    <w:p>
      <w:pPr>
        <w:numPr>
          <w:ilvl w:val="0"/>
          <w:numId w:val="1002"/>
        </w:numPr>
      </w:pPr>
      <w:r>
        <w:t xml:space="preserve">Build 5 different rectangles with each of the given widths. Record the area of each rectangle in the table.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960122"/>
            <wp:effectExtent b="0" l="0" r="0" t="0"/>
            <wp:docPr descr="Diagram. Rectangle partitioned into 2 rows of 3 of the same size squares. " title="" id="35" name="Picture"/>
            <a:graphic>
              <a:graphicData uri="http://schemas.openxmlformats.org/drawingml/2006/picture">
                <pic:pic>
                  <pic:nvPicPr>
                    <pic:cNvPr descr="/app/tmp/embedder-1671023095.956548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601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>
            <w:gridSpan w:val="5"/>
          </w:tcPr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area of rectangle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 tiles wide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 tiles wide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 tiles wide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</w:pPr>
      <w:r>
        <w:t xml:space="preserve">Discuss with a partner what you notice about the areas in each row of the table.</w:t>
      </w:r>
    </w:p>
    <w:p>
      <w:pPr>
        <w:numPr>
          <w:ilvl w:val="0"/>
          <w:numId w:val="1002"/>
        </w:numPr>
      </w:pPr>
      <w:r>
        <w:t xml:space="preserve">Predict the area of another rectangle that has each width. Explain your reasoning.</w:t>
      </w:r>
    </w:p>
    <w:p>
      <w:pPr>
        <w:numPr>
          <w:ilvl w:val="1"/>
          <w:numId w:val="1003"/>
        </w:numPr>
        <w:pStyle w:val="Compact"/>
      </w:pPr>
      <w:r>
        <w:t xml:space="preserve">2 tiles:</w:t>
      </w:r>
    </w:p>
    <w:p>
      <w:pPr>
        <w:numPr>
          <w:ilvl w:val="1"/>
          <w:numId w:val="1004"/>
        </w:numPr>
        <w:pStyle w:val="Compact"/>
      </w:pPr>
      <w:r>
        <w:t xml:space="preserve">3 tiles:</w:t>
      </w:r>
    </w:p>
    <w:p>
      <w:pPr>
        <w:numPr>
          <w:ilvl w:val="1"/>
          <w:numId w:val="1005"/>
        </w:numPr>
        <w:pStyle w:val="Compact"/>
      </w:pPr>
      <w:r>
        <w:t xml:space="preserve">4 tiles:</w:t>
      </w:r>
    </w:p>
    <w:bookmarkEnd w:id="37"/>
    <w:bookmarkStart w:id="41" w:name="what-areas-can-you-build"/>
    <w:p>
      <w:pPr>
        <w:pStyle w:val="Heading3"/>
      </w:pPr>
      <w:r>
        <w:t xml:space="preserve">1.2: What Areas Can You Build?</w:t>
      </w:r>
    </w:p>
    <w:p>
      <w:pPr>
        <w:numPr>
          <w:ilvl w:val="0"/>
          <w:numId w:val="1006"/>
        </w:numPr>
      </w:pPr>
      <w:r>
        <w:t xml:space="preserve">Elena is building rectangles with a width of 3 units and an area of 30 square units or less.</w:t>
      </w:r>
    </w:p>
    <w:p>
      <w:pPr>
        <w:numPr>
          <w:ilvl w:val="1"/>
          <w:numId w:val="1007"/>
        </w:numPr>
        <w:pStyle w:val="Compact"/>
      </w:pPr>
      <w:r>
        <w:t xml:space="preserve">Build the rectangles Elena could make and draw the rectangles on grid paper. Label the area and the side lengths of each rectangle.</w:t>
      </w:r>
    </w:p>
    <w:p>
      <w:pPr>
        <w:numPr>
          <w:ilvl w:val="1"/>
          <w:numId w:val="1007"/>
        </w:numPr>
      </w:pPr>
      <w:r>
        <w:t xml:space="preserve">What is the area of each rectangle you built?</w:t>
      </w:r>
    </w:p>
    <w:p>
      <w:pPr>
        <w:numPr>
          <w:ilvl w:val="1"/>
          <w:numId w:val="1007"/>
        </w:numPr>
      </w:pPr>
      <w:r>
        <w:t xml:space="preserve">What do you notice about the areas?</w:t>
      </w:r>
    </w:p>
    <w:p>
      <w:pPr>
        <w:numPr>
          <w:ilvl w:val="0"/>
          <w:numId w:val="1006"/>
        </w:numPr>
      </w:pPr>
      <w:r>
        <w:t xml:space="preserve">Why is 28 square units not a possible area for a rectangle with a width of 3 units?</w:t>
      </w:r>
    </w:p>
    <w:p>
      <w:pPr>
        <w:numPr>
          <w:ilvl w:val="0"/>
          <w:numId w:val="1006"/>
        </w:numPr>
      </w:pPr>
      <w:r>
        <w:t xml:space="preserve">If the area of the rectangle can be more than 30 square units, find 2 other areas it could have. Explain or show your reasoning.</w:t>
      </w:r>
    </w:p>
    <w:p>
      <w:pPr>
        <w:numPr>
          <w:ilvl w:val="0"/>
          <w:numId w:val="1006"/>
        </w:numPr>
        <w:pStyle w:val="Compact"/>
      </w:pPr>
      <w:r>
        <w:t xml:space="preserve">What is an area that is not possible for a rectangle with a width of 3 units? Explain or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2022-12-14T13:04:56Z</dcterms:created>
  <dcterms:modified xsi:type="dcterms:W3CDTF">2022-12-14T13:04:56Z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MiDi0O2LrqmImclrtpRN+oCZFroOlcKh8o4FZNLYdScWJKeJgQNW9E19anXn8GGSuXFvPBofn7p3BOAUptd2eg==</vt:lpwstr>
  </property>
</Properties>
</file>