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table shows the results from a survey that asked 100 adults if they had a high school diploma and if their annual income was more than</w:t>
      </w:r>
      <w:r>
        <w:t xml:space="preserve"> </w:t>
      </w:r>
      <w:r>
        <w:t xml:space="preserve">$</w:t>
      </w:r>
      <w:r>
        <w:t xml:space="preserve">30,000.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30,000 or less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more than</w:t>
            </w:r>
            <w:r>
              <w:t xml:space="preserve"> </w:t>
            </w:r>
            <w:r>
              <w:t xml:space="preserve">$</w:t>
            </w:r>
            <w:r>
              <w:t xml:space="preserve">30,000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high school diploma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high school diploma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0"/>
          <w:numId w:val="1000"/>
        </w:numPr>
      </w:pPr>
      <w:r>
        <w:t xml:space="preserve">A person who took the survey is selected at random.</w:t>
      </w:r>
    </w:p>
    <w:p>
      <w:pPr>
        <w:numPr>
          <w:ilvl w:val="1"/>
          <w:numId w:val="1002"/>
        </w:numPr>
        <w:pStyle w:val="Compact"/>
      </w:pPr>
      <w:r>
        <w:t xml:space="preserve">What is the probability that the person has a high school diploma and makes</w:t>
      </w:r>
      <w:r>
        <w:t xml:space="preserve"> </w:t>
      </w:r>
      <w:r>
        <w:t xml:space="preserve">$</w:t>
      </w:r>
      <w:r>
        <w:t xml:space="preserve">30,000 or less?</w:t>
      </w:r>
    </w:p>
    <w:p>
      <w:pPr>
        <w:numPr>
          <w:ilvl w:val="1"/>
          <w:numId w:val="1002"/>
        </w:numPr>
        <w:pStyle w:val="Compact"/>
      </w:pPr>
      <w:r>
        <w:t xml:space="preserve">What is the probability that the person has no high school diploma and earns more than</w:t>
      </w:r>
      <w:r>
        <w:t xml:space="preserve"> </w:t>
      </w:r>
      <w:r>
        <w:t xml:space="preserve">$</w:t>
      </w:r>
      <w:r>
        <w:t xml:space="preserve">30,000?</w:t>
      </w:r>
    </w:p>
    <w:p>
      <w:pPr>
        <w:numPr>
          <w:ilvl w:val="0"/>
          <w:numId w:val="1001"/>
        </w:numPr>
      </w:pPr>
      <w:r>
        <w:t xml:space="preserve">The table shows data from a science fair experiment that studied the number of eggs that hatched at three different temperatures.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cool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room temperature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hatched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not hatched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percentage of the eggs hatched?</w:t>
      </w:r>
    </w:p>
    <w:p>
      <w:pPr>
        <w:numPr>
          <w:ilvl w:val="1"/>
          <w:numId w:val="1003"/>
        </w:numPr>
        <w:pStyle w:val="Compact"/>
      </w:pPr>
      <w:r>
        <w:t xml:space="preserve">What percentage of the eggs that were at the cool temperature hatched?</w:t>
      </w:r>
    </w:p>
    <w:p>
      <w:pPr>
        <w:numPr>
          <w:ilvl w:val="1"/>
          <w:numId w:val="1003"/>
        </w:numPr>
        <w:pStyle w:val="Compact"/>
      </w:pPr>
      <w:r>
        <w:t xml:space="preserve">What percentage of the eggs were not at room temperature?</w:t>
      </w:r>
    </w:p>
    <w:p>
      <w:pPr>
        <w:numPr>
          <w:ilvl w:val="1"/>
          <w:numId w:val="1003"/>
        </w:numPr>
        <w:pStyle w:val="Compact"/>
      </w:pPr>
      <w:r>
        <w:t xml:space="preserve">What percentage of the eggs were at the warm temperature and did not hatch?</w:t>
      </w:r>
    </w:p>
    <w:p>
      <w:pPr>
        <w:numPr>
          <w:ilvl w:val="0"/>
          <w:numId w:val="1001"/>
        </w:numPr>
      </w:pPr>
      <w:r>
        <w:t xml:space="preserve">The table shows information from a survey about the resting heart rate in beats per minute (bpm), for 50 people living at altitudes above and below 10,000 feet.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below 80 bpm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above 80 bpm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above 10,000 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 ft or below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Create a two-way table that shows the relative frequency for each of the values in the table relative to all 50 people in the survey.</w:t>
      </w:r>
    </w:p>
    <w:p>
      <w:pPr>
        <w:numPr>
          <w:ilvl w:val="1"/>
          <w:numId w:val="1004"/>
        </w:numPr>
        <w:pStyle w:val="Compact"/>
      </w:pPr>
      <w:r>
        <w:t xml:space="preserve">What is the probability that a person surveyed, selected at random, has a heart rate above 80 bpm or lives above 10,000 ft?</w:t>
      </w:r>
    </w:p>
    <w:p>
      <w:pPr>
        <w:numPr>
          <w:ilvl w:val="1"/>
          <w:numId w:val="1004"/>
        </w:numPr>
        <w:pStyle w:val="Compact"/>
      </w:pPr>
      <w:r>
        <w:t xml:space="preserve">What is the probability that a person surveyed, selected at random, has a heart rate above 80 bpm and lives above 10,000 ft?</w:t>
      </w:r>
    </w:p>
    <w:p>
      <w:pPr>
        <w:numPr>
          <w:ilvl w:val="0"/>
          <w:numId w:val="1001"/>
        </w:numPr>
      </w:pPr>
      <w:r>
        <w:t xml:space="preserve">List all the possible outcomes for spinning the spinner and rolling a fair number cube.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pinner with 3 equal sections labeled X, Y and Z." title="" id="22" name="Picture"/>
            <a:graphic>
              <a:graphicData uri="http://schemas.openxmlformats.org/drawingml/2006/picture">
                <pic:pic>
                  <pic:nvPicPr>
                    <pic:cNvPr descr="/app/tmp/embedder-1670998482.08026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A student flips a fair coin and then spins this spinner. How would you find the sample space?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pinner with 4 equal sections, W, X, Y and Z.  " title="" id="25" name="Picture"/>
            <a:graphic>
              <a:graphicData uri="http://schemas.openxmlformats.org/drawingml/2006/picture">
                <pic:pic>
                  <pic:nvPicPr>
                    <pic:cNvPr descr="/app/tmp/embedder-1670998482.13354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of the words for which the probability of selecting the letter A at random is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</w:t>
      </w:r>
    </w:p>
    <w:p>
      <w:pPr>
        <w:numPr>
          <w:ilvl w:val="1"/>
          <w:numId w:val="1005"/>
        </w:numPr>
      </w:pPr>
      <w:r>
        <w:t xml:space="preserve">AREA</w:t>
      </w:r>
    </w:p>
    <w:p>
      <w:pPr>
        <w:numPr>
          <w:ilvl w:val="1"/>
          <w:numId w:val="1005"/>
        </w:numPr>
      </w:pPr>
      <w:r>
        <w:t xml:space="preserve">ACID</w:t>
      </w:r>
    </w:p>
    <w:p>
      <w:pPr>
        <w:numPr>
          <w:ilvl w:val="1"/>
          <w:numId w:val="1005"/>
        </w:numPr>
      </w:pPr>
      <w:r>
        <w:t xml:space="preserve">ANGRY</w:t>
      </w:r>
    </w:p>
    <w:p>
      <w:pPr>
        <w:numPr>
          <w:ilvl w:val="1"/>
          <w:numId w:val="1005"/>
        </w:numPr>
      </w:pPr>
      <w:r>
        <w:t xml:space="preserve">APPEASED</w:t>
      </w:r>
    </w:p>
    <w:p>
      <w:pPr>
        <w:numPr>
          <w:ilvl w:val="1"/>
          <w:numId w:val="1005"/>
        </w:numPr>
      </w:pPr>
      <w:r>
        <w:t xml:space="preserve">AARDVARK</w:t>
      </w:r>
    </w:p>
    <w:p>
      <w:pPr>
        <w:numPr>
          <w:ilvl w:val="0"/>
          <w:numId w:val="1000"/>
        </w:numPr>
      </w:pPr>
      <w:r>
        <w:t xml:space="preserve">(From Unit 8, Lesson 2.)</w:t>
      </w:r>
    </w:p>
    <w:p>
      <w:pPr>
        <w:numPr>
          <w:ilvl w:val="0"/>
          <w:numId w:val="1001"/>
        </w:numPr>
      </w:pPr>
      <w:r>
        <w:t xml:space="preserve">On an assignment, there are two multiple choice questions with four answers choices each. You have no idea what the correct answer is to either one so you guess.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you get both of them right by guessing? Explain your answer.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you get exactly one of them right by guessing? Explain your answer.</w:t>
      </w:r>
    </w:p>
    <w:p>
      <w:pPr>
        <w:numPr>
          <w:ilvl w:val="0"/>
          <w:numId w:val="1000"/>
        </w:numPr>
      </w:pPr>
      <w:r>
        <w:t xml:space="preserve">(From Unit 8, Lesson 1.)</w:t>
      </w:r>
    </w:p>
    <w:p>
      <w:pPr>
        <w:numPr>
          <w:ilvl w:val="0"/>
          <w:numId w:val="1001"/>
        </w:numPr>
      </w:pPr>
      <w:r>
        <w:t xml:space="preserve">Here are 2 circles. The smaller circle has radius</w:t>
      </w:r>
      <w:r>
        <w:t xml:space="preserve"> </w:t>
      </w:r>
      <m:oMath>
        <m:r>
          <m:t>r</m:t>
        </m:r>
      </m:oMath>
      <w:r>
        <w:t xml:space="preserve">, circumference</w:t>
      </w:r>
      <w:r>
        <w:t xml:space="preserve"> </w:t>
      </w:r>
      <m:oMath>
        <m:r>
          <m:t>c</m:t>
        </m:r>
      </m:oMath>
      <w:r>
        <w:t xml:space="preserve">, and diameter</w:t>
      </w:r>
      <w:r>
        <w:t xml:space="preserve"> </w:t>
      </w:r>
      <m:oMath>
        <m:r>
          <m:t>d</m:t>
        </m:r>
      </m:oMath>
      <w:r>
        <w:t xml:space="preserve">. The larger circle has radius</w:t>
      </w:r>
      <w:r>
        <w:t xml:space="preserve"> </w:t>
      </w:r>
      <m:oMath>
        <m:r>
          <m:t>R</m:t>
        </m:r>
      </m:oMath>
      <w:r>
        <w:t xml:space="preserve">, circumference</w:t>
      </w:r>
      <w:r>
        <w:t xml:space="preserve"> </w:t>
      </w:r>
      <m:oMath>
        <m:r>
          <m:t>C</m:t>
        </m:r>
      </m:oMath>
      <w:r>
        <w:t xml:space="preserve">, and diameter</w:t>
      </w:r>
      <w:r>
        <w:t xml:space="preserve"> </w:t>
      </w:r>
      <m:oMath>
        <m:r>
          <m:t>D</m:t>
        </m:r>
      </m:oMath>
      <w:r>
        <w:t xml:space="preserve">. The larger circle is a dilation of the smaller circle by a factor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circles. Left, larger, has radius upper case R and diameter upper case D. Right, smaller, has radius lower case r, and diameter lower case d.  " title="" id="28" name="Picture"/>
            <a:graphic>
              <a:graphicData uri="http://schemas.openxmlformats.org/drawingml/2006/picture">
                <pic:pic>
                  <pic:nvPicPr>
                    <pic:cNvPr descr="/app/tmp/embedder-1670998482.203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Using the circles, match the pairs of ratios with their values.</w:t>
      </w:r>
    </w:p>
    <w:p>
      <w:pPr>
        <w:numPr>
          <w:ilvl w:val="1"/>
          <w:numId w:val="1007"/>
        </w:numPr>
      </w:pPr>
      <w:r>
        <w:t xml:space="preserve">The ratios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c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R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are both equal to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ratios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are both equal to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ratios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are both equal to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2</w:t>
      </w:r>
    </w:p>
    <w:p>
      <w:pPr>
        <w:numPr>
          <w:ilvl w:val="1"/>
          <w:numId w:val="1008"/>
        </w:numPr>
      </w:pPr>
      <m:oMath>
        <m:r>
          <m:t>k</m:t>
        </m:r>
      </m:oMath>
    </w:p>
    <w:p>
      <w:pPr>
        <w:numPr>
          <w:ilvl w:val="1"/>
          <w:numId w:val="1008"/>
        </w:numPr>
      </w:pPr>
      <m:oMath>
        <m:r>
          <m:t>π</m:t>
        </m:r>
      </m:oMath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2022-12-14T06:14:42Z</dcterms:created>
  <dcterms:modified xsi:type="dcterms:W3CDTF">2022-12-14T06:14:42Z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1nAUrSy+/owPfCVNcEUrS4pxPM+m7lgaGhWKuZ6ayPXydFH0QDYG0cqYhlMhIQcjs5lFSbJkBQGfn2/J6pXLqA==</vt:lpwstr>
  </property>
</Properties>
</file>