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4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0c2275439b8649ebd04fa3700d002c385aca7"/>
    <w:p>
      <w:pPr>
        <w:pStyle w:val="Heading2"/>
      </w:pPr>
      <w:r>
        <w:t xml:space="preserve">Unit 4 Lesson 7: Using Graphs to Find Average Rate of Change</w:t>
      </w:r>
    </w:p>
    <w:bookmarkEnd w:id="20"/>
    <w:bookmarkStart w:id="22" w:name="temperature-drop-warm-up"/>
    <w:p>
      <w:pPr>
        <w:pStyle w:val="Heading3"/>
      </w:pPr>
      <w:r>
        <w:t xml:space="preserve">1 Temperature Drop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recorded temperatures at three different times on a winter evening.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p.m.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17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8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Tyler says the temperature dropped faster between 4 p.m. and 6 p.m. </w:t>
      </w:r>
    </w:p>
    <w:p>
      <w:pPr>
        <w:numPr>
          <w:ilvl w:val="0"/>
          <w:numId w:val="1001"/>
        </w:numPr>
        <w:pStyle w:val="Compact"/>
      </w:pPr>
      <w:r>
        <w:t xml:space="preserve">Mai says the temperature dropped faster between 6 p.m. and 10 p.m.</w:t>
      </w:r>
    </w:p>
    <w:p>
      <w:pPr>
        <w:pStyle w:val="FirstParagraph"/>
      </w:pPr>
      <w:r>
        <w:t xml:space="preserve">Who do you agree with? Explain your reasoning.</w:t>
      </w:r>
    </w:p>
    <w:bookmarkEnd w:id="21"/>
    <w:bookmarkEnd w:id="22"/>
    <w:bookmarkStart w:id="38" w:name="drop-some-more"/>
    <w:p>
      <w:pPr>
        <w:pStyle w:val="Heading3"/>
      </w:pPr>
      <w:r>
        <w:t xml:space="preserve">2 Drop Some More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59620" cy="2917063"/>
            <wp:effectExtent b="0" l="0" r="0" t="0"/>
            <wp:docPr descr="Two points. hours since noon and temperature in degrees Fahrenheit." title="" id="24" name="Picture"/>
            <a:graphic>
              <a:graphicData uri="http://schemas.openxmlformats.org/drawingml/2006/picture">
                <pic:pic>
                  <pic:nvPicPr>
                    <pic:cNvPr descr="/app/tmp/embedder-1670993827.59990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0" cy="2917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59620" cy="2917063"/>
            <wp:effectExtent b="0" l="0" r="0" t="0"/>
            <wp:docPr descr="Discrete function. hours since noon and temperature in degrees Fahrenheit." title="" id="27" name="Picture"/>
            <a:graphic>
              <a:graphicData uri="http://schemas.openxmlformats.org/drawingml/2006/picture">
                <pic:pic>
                  <pic:nvPicPr>
                    <pic:cNvPr descr="/app/tmp/embedder-1670993827.70050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0" cy="2917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and graph show a more complete picture of the temperature changes on the same winter day. The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since noon.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h</m:t>
                  </m:r>
                </m:e>
              </m:d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pStyle w:val="BodyText"/>
      </w:pPr>
      <w:r>
        <w:drawing>
          <wp:inline>
            <wp:extent cx="2959620" cy="2917063"/>
            <wp:effectExtent b="0" l="0" r="0" t="0"/>
            <wp:docPr descr="Graph of discrete points, \(x y\) plane, origin \(O\)." title="" id="31" name="Picture"/>
            <a:graphic>
              <a:graphicData uri="http://schemas.openxmlformats.org/drawingml/2006/picture">
                <pic:pic>
                  <pic:nvPicPr>
                    <pic:cNvPr descr="/app/tmp/embedder-1670993827.79876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0" cy="2917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</w:t>
      </w:r>
      <w:r>
        <w:t xml:space="preserve"> </w:t>
      </w:r>
      <w:r>
        <w:rPr>
          <w:bCs/>
          <w:b/>
        </w:rPr>
        <w:t xml:space="preserve">average rate of change</w:t>
      </w:r>
      <w:r>
        <w:t xml:space="preserve"> </w:t>
      </w:r>
      <w:r>
        <w:t xml:space="preserve">for the following intervals.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between noon and 1 p.m.</w:t>
      </w:r>
    </w:p>
    <w:p>
      <w:pPr>
        <w:numPr>
          <w:ilvl w:val="1"/>
          <w:numId w:val="1003"/>
        </w:numPr>
        <w:pStyle w:val="Compact"/>
      </w:pPr>
      <w:r>
        <w:t xml:space="preserve">between noon and 4 p.m.</w:t>
      </w:r>
    </w:p>
    <w:p>
      <w:pPr>
        <w:numPr>
          <w:ilvl w:val="1"/>
          <w:numId w:val="1003"/>
        </w:numPr>
        <w:pStyle w:val="Compact"/>
      </w:pPr>
      <w:r>
        <w:t xml:space="preserve">between noon and midnight</w:t>
      </w:r>
    </w:p>
    <w:p>
      <w:pPr>
        <w:numPr>
          <w:ilvl w:val="0"/>
          <w:numId w:val="1002"/>
        </w:numPr>
        <w:pStyle w:val="Compact"/>
      </w:pPr>
      <w:r>
        <w:t xml:space="preserve">Remember Mai and Tyler’s disagreement? Use average rate of change to show which time period—4 p.m. to 6 p.m. or 6 p.m. to 10 p.m.—experienced a faster temperature drop.</w:t>
      </w:r>
    </w:p>
    <w:bookmarkEnd w:id="33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43403" cy="1617751"/>
            <wp:effectExtent b="0" l="0" r="0" t="0"/>
            <wp:docPr descr="Discrete function graph." title="" id="35" name="Picture"/>
            <a:graphic>
              <a:graphicData uri="http://schemas.openxmlformats.org/drawingml/2006/picture">
                <pic:pic>
                  <pic:nvPicPr>
                    <pic:cNvPr descr="/app/tmp/embedder-1670993827.90394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403" cy="1617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6" w:name="populations-of-two-states"/>
    <w:p>
      <w:pPr>
        <w:pStyle w:val="Heading3"/>
      </w:pPr>
      <w:r>
        <w:t xml:space="preserve">3 Populations of Two States</w:t>
      </w:r>
    </w:p>
    <w:bookmarkStart w:id="4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graphs show the populations of California and Texas over time.</w:t>
      </w:r>
    </w:p>
    <w:p>
      <w:pPr>
        <w:pStyle w:val="BodyText"/>
      </w:pPr>
      <w:r>
        <w:drawing>
          <wp:inline>
            <wp:extent cx="4559909" cy="1829689"/>
            <wp:effectExtent b="0" l="0" r="0" t="0"/>
            <wp:docPr descr="Graph of the populations of two states over time on a coordinate plane. " title="" id="40" name="Picture"/>
            <a:graphic>
              <a:graphicData uri="http://schemas.openxmlformats.org/drawingml/2006/picture">
                <pic:pic>
                  <pic:nvPicPr>
                    <pic:cNvPr descr="/app/tmp/embedder-1670993827.966595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09" cy="1829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Estimate the average rate of change in the population in each state between 1970 and 2010. Show your reasoning.</w:t>
      </w:r>
    </w:p>
    <w:p>
      <w:pPr>
        <w:numPr>
          <w:ilvl w:val="1"/>
          <w:numId w:val="1005"/>
        </w:numPr>
        <w:pStyle w:val="Compact"/>
      </w:pPr>
      <w:r>
        <w:t xml:space="preserve">In this situation, what does each rate of change mean?</w:t>
      </w:r>
    </w:p>
    <w:p>
      <w:pPr>
        <w:numPr>
          <w:ilvl w:val="0"/>
          <w:numId w:val="1004"/>
        </w:numPr>
        <w:pStyle w:val="Compact"/>
      </w:pPr>
      <w:r>
        <w:t xml:space="preserve">Which state’s population grew more quickly between 1900 and 2000?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2022-12-14T04:57:08Z</dcterms:created>
  <dcterms:modified xsi:type="dcterms:W3CDTF">2022-12-14T04:57:08Z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VpC0TxhVWwwuL4wC+Me0AJ76UTnT4wokYNqdjz0GB+ZylPEWdN2jUevLLxypo5hopxIov8dpVz/lUHj/SQkEuw==</vt:lpwstr>
  </property>
</Properties>
</file>