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5-center-day-1"/>
    <w:p>
      <w:pPr>
        <w:pStyle w:val="Heading2"/>
      </w:pPr>
      <w:r>
        <w:t xml:space="preserve">Lesson 5: Center Day 1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play games to practice adding and subtracting.</w:t>
      </w:r>
    </w:p>
    <w:bookmarkStart w:id="24" w:name="warm-up-notice-and-wonder-math-picture"/>
    <w:p>
      <w:pPr>
        <w:pStyle w:val="Heading3"/>
      </w:pPr>
      <w:r>
        <w:t xml:space="preserve">Warm-up: Notice and Wonder: Math Picture</w:t>
      </w:r>
    </w:p>
    <w:p>
      <w:pPr>
        <w:pStyle w:val="FirstParagraph"/>
      </w:pPr>
      <w:r>
        <w:t xml:space="preserve">What do you notice?</w:t>
      </w:r>
      <w:r>
        <w:br/>
      </w:r>
      <w:r>
        <w:t xml:space="preserve">What do you wonder?</w:t>
      </w:r>
    </w:p>
    <w:p>
      <w:pPr>
        <w:pStyle w:val="BodyText"/>
      </w:pPr>
      <w:r>
        <w:drawing>
          <wp:inline>
            <wp:extent cx="4201958" cy="3630076"/>
            <wp:effectExtent b="0" l="0" r="0" t="0"/>
            <wp:docPr descr="Table with books. Student carrying books." title="" id="22" name="Picture"/>
            <a:graphic>
              <a:graphicData uri="http://schemas.openxmlformats.org/drawingml/2006/picture">
                <pic:pic>
                  <pic:nvPicPr>
                    <pic:cNvPr descr="/app/tmp/embedder-1671015807.725141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1958" cy="36300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37" w:name="centers-choice-time"/>
    <w:p>
      <w:pPr>
        <w:pStyle w:val="Heading3"/>
      </w:pPr>
      <w:r>
        <w:t xml:space="preserve">5.2: Centers: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Sort and Display</w:t>
      </w:r>
    </w:p>
    <w:p>
      <w:pPr>
        <w:pStyle w:val="BodyText"/>
      </w:pPr>
      <w:r>
        <w:drawing>
          <wp:inline>
            <wp:extent cx="3477166" cy="2724850"/>
            <wp:effectExtent b="0" l="0" r="0" t="0"/>
            <wp:docPr descr="Center. Sort and Display." title="" id="26" name="Picture"/>
            <a:graphic>
              <a:graphicData uri="http://schemas.openxmlformats.org/drawingml/2006/picture">
                <pic:pic>
                  <pic:nvPicPr>
                    <pic:cNvPr descr="/app/tmp/embedder-1671015807.75404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7166" cy="27248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Math Stories</w:t>
      </w:r>
    </w:p>
    <w:p>
      <w:pPr>
        <w:pStyle w:val="BodyText"/>
      </w:pPr>
      <w:r>
        <w:drawing>
          <wp:inline>
            <wp:extent cx="4064339" cy="4308995"/>
            <wp:effectExtent b="0" l="0" r="0" t="0"/>
            <wp:docPr descr="Center. Math Stories." title="" id="29" name="Picture"/>
            <a:graphic>
              <a:graphicData uri="http://schemas.openxmlformats.org/drawingml/2006/picture">
                <pic:pic>
                  <pic:nvPicPr>
                    <pic:cNvPr descr="/app/tmp/embedder-1671015807.7812274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339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Find the Pair</w:t>
      </w:r>
    </w:p>
    <w:p>
      <w:pPr>
        <w:pStyle w:val="BodyText"/>
      </w:pPr>
      <w:r>
        <w:drawing>
          <wp:inline>
            <wp:extent cx="3727938" cy="2526068"/>
            <wp:effectExtent b="0" l="0" r="0" t="0"/>
            <wp:docPr descr="Center. Find the pair." title="" id="32" name="Picture"/>
            <a:graphic>
              <a:graphicData uri="http://schemas.openxmlformats.org/drawingml/2006/picture">
                <pic:pic>
                  <pic:nvPicPr>
                    <pic:cNvPr descr="/app/tmp/embedder-1671015807.823202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938" cy="25260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2022-12-14T11:03:28Z</dcterms:created>
  <dcterms:modified xsi:type="dcterms:W3CDTF">2022-12-14T11:03:28Z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FEQvEQvw02pW4YxQ7LhCIdREXfuHc3NkvEt6JpWaNDswQGpIZ3grN5MFL0693G5J7awkfZP5Ln85wZ9W4ZU3Zg==</vt:lpwstr>
  </property>
</Properties>
</file>