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5.png" ContentType="image/png"/>
  <Override PartName="/word/media/rId21.png" ContentType="image/png"/>
  <Override PartName="/word/media/rId26.png" ContentType="image/png"/>
  <Override PartName="/word/media/rId30.png" ContentType="image/png"/>
  <Override PartName="/word/media/rId34.png" ContentType="image/png"/>
  <Override PartName="/word/media/rId39.png" ContentType="image/png"/>
  <Override PartName="/word/media/rId42.png" ContentType="image/png"/>
  <Override PartName="/word/media/rId45.png" ContentType="image/png"/>
  <Override PartName="/word/media/rId49.png" ContentType="image/png"/>
  <Override PartName="/word/media/rId5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9-dilations"/>
    <w:p>
      <w:pPr>
        <w:pStyle w:val="Heading2"/>
      </w:pPr>
      <w:r>
        <w:t xml:space="preserve">Unit 2 Lesson 9: Dilations</w:t>
      </w:r>
    </w:p>
    <w:bookmarkEnd w:id="20"/>
    <w:bookmarkStart w:id="25" w:name="X92fa034a8cb0ef38f001814e1bbd649b9050317"/>
    <w:p>
      <w:pPr>
        <w:pStyle w:val="Heading3"/>
      </w:pPr>
      <w:r>
        <w:t xml:space="preserve">1 Notice and Wonder: Concentric Circles (Warm up)</w:t>
      </w:r>
    </w:p>
    <w:bookmarkStart w:id="24" w:name="student-task-statement"/>
    <w:p>
      <w:pPr>
        <w:pStyle w:val="Heading4"/>
      </w:pPr>
      <w:r>
        <w:t xml:space="preserve">Student Task Statement</w:t>
      </w:r>
    </w:p>
    <w:p>
      <w:pPr>
        <w:pStyle w:val="FirstParagraph"/>
      </w:pPr>
      <w:r>
        <w:drawing>
          <wp:inline>
            <wp:extent cx="2752374" cy="2752374"/>
            <wp:effectExtent b="0" l="0" r="0" t="0"/>
            <wp:docPr descr="Blank circular grid." title="" id="22" name="Picture"/>
            <a:graphic>
              <a:graphicData uri="http://schemas.openxmlformats.org/drawingml/2006/picture">
                <pic:pic>
                  <pic:nvPicPr>
                    <pic:cNvPr descr="/app/tmp/embedder-1671073412.1985512.png" id="23" name="Picture"/>
                    <pic:cNvPicPr>
                      <a:picLocks noChangeArrowheads="1" noChangeAspect="1"/>
                    </pic:cNvPicPr>
                  </pic:nvPicPr>
                  <pic:blipFill>
                    <a:blip r:embed="rId21"/>
                    <a:stretch>
                      <a:fillRect/>
                    </a:stretch>
                  </pic:blipFill>
                  <pic:spPr bwMode="auto">
                    <a:xfrm>
                      <a:off x="0" y="0"/>
                      <a:ext cx="2752374" cy="2752374"/>
                    </a:xfrm>
                    <a:prstGeom prst="rect">
                      <a:avLst/>
                    </a:prstGeom>
                    <a:noFill/>
                    <a:ln w="9525">
                      <a:noFill/>
                      <a:headEnd/>
                      <a:tailEnd/>
                    </a:ln>
                  </pic:spPr>
                </pic:pic>
              </a:graphicData>
            </a:graphic>
          </wp:inline>
        </w:drawing>
      </w:r>
    </w:p>
    <w:p>
      <w:pPr>
        <w:pStyle w:val="BodyText"/>
      </w:pPr>
      <w:r>
        <w:t xml:space="preserve">What do you notice? What do you wonder?</w:t>
      </w:r>
    </w:p>
    <w:bookmarkEnd w:id="24"/>
    <w:bookmarkEnd w:id="25"/>
    <w:bookmarkStart w:id="38" w:name="quadrilateral-on-a-circular-grid"/>
    <w:p>
      <w:pPr>
        <w:pStyle w:val="Heading3"/>
      </w:pPr>
      <w:r>
        <w:t xml:space="preserve">2 Quadrilateral on a Circular Grid</w:t>
      </w:r>
    </w:p>
    <w:bookmarkStart w:id="29" w:name="images-for-launch"/>
    <w:p>
      <w:pPr>
        <w:pStyle w:val="Heading4"/>
      </w:pPr>
      <w:r>
        <w:t xml:space="preserve">Images for Launch</w:t>
      </w:r>
    </w:p>
    <w:p>
      <w:pPr>
        <w:pStyle w:val="FirstParagraph"/>
      </w:pPr>
      <w:r>
        <w:drawing>
          <wp:inline>
            <wp:extent cx="3119357" cy="2110153"/>
            <wp:effectExtent b="0" l="0" r="0" t="0"/>
            <wp:docPr descr="Dilation on a circular grid." title="" id="27" name="Picture"/>
            <a:graphic>
              <a:graphicData uri="http://schemas.openxmlformats.org/drawingml/2006/picture">
                <pic:pic>
                  <pic:nvPicPr>
                    <pic:cNvPr descr="/app/tmp/embedder-1671073412.2359605.png" id="28" name="Picture"/>
                    <pic:cNvPicPr>
                      <a:picLocks noChangeArrowheads="1" noChangeAspect="1"/>
                    </pic:cNvPicPr>
                  </pic:nvPicPr>
                  <pic:blipFill>
                    <a:blip r:embed="rId26"/>
                    <a:stretch>
                      <a:fillRect/>
                    </a:stretch>
                  </pic:blipFill>
                  <pic:spPr bwMode="auto">
                    <a:xfrm>
                      <a:off x="0" y="0"/>
                      <a:ext cx="3119357" cy="2110153"/>
                    </a:xfrm>
                    <a:prstGeom prst="rect">
                      <a:avLst/>
                    </a:prstGeom>
                    <a:noFill/>
                    <a:ln w="9525">
                      <a:noFill/>
                      <a:headEnd/>
                      <a:tailEnd/>
                    </a:ln>
                  </pic:spPr>
                </pic:pic>
              </a:graphicData>
            </a:graphic>
          </wp:inline>
        </w:drawing>
      </w:r>
    </w:p>
    <w:bookmarkEnd w:id="29"/>
    <w:bookmarkStart w:id="33" w:name="student-task-statement-1"/>
    <w:p>
      <w:pPr>
        <w:pStyle w:val="Heading4"/>
      </w:pPr>
      <w:r>
        <w:t xml:space="preserve">Student Task Statement</w:t>
      </w:r>
    </w:p>
    <w:p>
      <w:pPr>
        <w:pStyle w:val="FirstParagraph"/>
      </w:pPr>
      <w:r>
        <w:t xml:space="preserve">Here is a polygon</w:t>
      </w:r>
      <w:r>
        <w:t xml:space="preserve"> </w:t>
      </w:r>
      <m:oMath>
        <m:r>
          <m:t>A</m:t>
        </m:r>
        <m:r>
          <m:t>B</m:t>
        </m:r>
        <m:r>
          <m:t>C</m:t>
        </m:r>
        <m:r>
          <m:t>D</m:t>
        </m:r>
      </m:oMath>
      <w:r>
        <w:t xml:space="preserve">.</w:t>
      </w:r>
    </w:p>
    <w:p>
      <w:pPr>
        <w:numPr>
          <w:ilvl w:val="0"/>
          <w:numId w:val="1001"/>
        </w:numPr>
        <w:pStyle w:val="Compact"/>
      </w:pPr>
      <w:r>
        <w:t xml:space="preserve">Dilate each vertex of polygon</w:t>
      </w:r>
      <w:r>
        <w:t xml:space="preserve"> </w:t>
      </w:r>
      <m:oMath>
        <m:r>
          <m:t>A</m:t>
        </m:r>
        <m:r>
          <m:t>B</m:t>
        </m:r>
        <m:r>
          <m:t>C</m:t>
        </m:r>
        <m:r>
          <m:t>D</m:t>
        </m:r>
      </m:oMath>
      <w:r>
        <w:t xml:space="preserve"> </w:t>
      </w:r>
      <w:r>
        <w:t xml:space="preserve">using</w:t>
      </w:r>
      <w:r>
        <w:t xml:space="preserve"> </w:t>
      </w:r>
      <m:oMath>
        <m:r>
          <m:t>P</m:t>
        </m:r>
      </m:oMath>
      <w:r>
        <w:t xml:space="preserve"> </w:t>
      </w:r>
      <w:r>
        <w:t xml:space="preserve">as the center of dilation and a scale factor of 2. Label the image of</w:t>
      </w:r>
      <w:r>
        <w:t xml:space="preserve"> </w:t>
      </w:r>
      <m:oMath>
        <m:r>
          <m:t>A</m:t>
        </m:r>
      </m:oMath>
      <w:r>
        <w:t xml:space="preserve"> </w:t>
      </w:r>
      <w:r>
        <w:t xml:space="preserve">as</w:t>
      </w:r>
      <w:r>
        <w:t xml:space="preserve"> </w:t>
      </w:r>
      <m:oMath>
        <m:sSup>
          <m:e>
            <m:r>
              <m:t>A</m:t>
            </m:r>
          </m:e>
          <m:sup>
            <m:r>
              <m:rPr>
                <m:sty m:val="p"/>
              </m:rPr>
              <m:t>′</m:t>
            </m:r>
          </m:sup>
        </m:sSup>
      </m:oMath>
      <w:r>
        <w:t xml:space="preserve">, and label the images of the remaining three vertices as</w:t>
      </w:r>
      <w:r>
        <w:t xml:space="preserve"> </w:t>
      </w:r>
      <m:oMath>
        <m:sSup>
          <m:e>
            <m:r>
              <m:t>B</m:t>
            </m:r>
          </m:e>
          <m:sup>
            <m:r>
              <m:rPr>
                <m:sty m:val="p"/>
              </m:rPr>
              <m:t>′</m:t>
            </m:r>
          </m:sup>
        </m:sSup>
      </m:oMath>
      <w:r>
        <w:t xml:space="preserve">,</w:t>
      </w:r>
      <w:r>
        <w:t xml:space="preserve"> </w:t>
      </w:r>
      <m:oMath>
        <m:sSup>
          <m:e>
            <m:r>
              <m:t>C</m:t>
            </m:r>
          </m:e>
          <m:sup>
            <m:r>
              <m:rPr>
                <m:sty m:val="p"/>
              </m:rPr>
              <m:t>′</m:t>
            </m:r>
          </m:sup>
        </m:sSup>
      </m:oMath>
      <w:r>
        <w:t xml:space="preserve">, and</w:t>
      </w:r>
      <w:r>
        <w:t xml:space="preserve"> </w:t>
      </w:r>
      <m:oMath>
        <m:sSup>
          <m:e>
            <m:r>
              <m:t>D</m:t>
            </m:r>
          </m:e>
          <m:sup>
            <m:r>
              <m:rPr>
                <m:sty m:val="p"/>
              </m:rPr>
              <m:t>′</m:t>
            </m:r>
          </m:sup>
        </m:sSup>
      </m:oMath>
      <w:r>
        <w:t xml:space="preserve">.</w:t>
      </w:r>
    </w:p>
    <w:p>
      <w:pPr>
        <w:numPr>
          <w:ilvl w:val="0"/>
          <w:numId w:val="1001"/>
        </w:numPr>
        <w:pStyle w:val="Compact"/>
      </w:pPr>
      <w:r>
        <w:t xml:space="preserve">Draw segments between the dilated points to create polygon</w:t>
      </w:r>
      <w:r>
        <w:t xml:space="preserve"> </w:t>
      </w:r>
      <m:oMath>
        <m:sSup>
          <m:e>
            <m:r>
              <m:t>A</m:t>
            </m:r>
          </m:e>
          <m:sup>
            <m:r>
              <m:rPr>
                <m:sty m:val="p"/>
              </m:rPr>
              <m:t>′</m:t>
            </m:r>
          </m:sup>
        </m:sSup>
        <m:sSup>
          <m:e>
            <m:r>
              <m:t>B</m:t>
            </m:r>
          </m:e>
          <m:sup>
            <m:r>
              <m:rPr>
                <m:sty m:val="p"/>
              </m:rPr>
              <m:t>′</m:t>
            </m:r>
          </m:sup>
        </m:sSup>
        <m:sSup>
          <m:e>
            <m:r>
              <m:t>C</m:t>
            </m:r>
          </m:e>
          <m:sup>
            <m:r>
              <m:rPr>
                <m:sty m:val="p"/>
              </m:rPr>
              <m:t>′</m:t>
            </m:r>
          </m:sup>
        </m:sSup>
        <m:sSup>
          <m:e>
            <m:r>
              <m:t>D</m:t>
            </m:r>
          </m:e>
          <m:sup>
            <m:r>
              <m:rPr>
                <m:sty m:val="p"/>
              </m:rPr>
              <m:t>′</m:t>
            </m:r>
          </m:sup>
        </m:sSup>
      </m:oMath>
      <w:r>
        <w:t xml:space="preserve">.</w:t>
      </w:r>
    </w:p>
    <w:p>
      <w:pPr>
        <w:numPr>
          <w:ilvl w:val="0"/>
          <w:numId w:val="1001"/>
        </w:numPr>
      </w:pPr>
      <w:r>
        <w:t xml:space="preserve">What are some things you notice about the new polygon?</w:t>
      </w:r>
    </w:p>
    <w:p>
      <w:pPr>
        <w:pStyle w:val="FirstParagraph"/>
      </w:pPr>
      <w:r>
        <w:drawing>
          <wp:inline>
            <wp:extent cx="3853324" cy="3351780"/>
            <wp:effectExtent b="0" l="0" r="0" t="0"/>
            <wp:docPr descr="Quadrilateral A B C D on a circular grid with center point P. The coordinates of A B C D are A(negative 4 comma negative 1), B(negative 2 comma 2), C(5 comma 1) and D(3 comma negative 1)." title="" id="31" name="Picture"/>
            <a:graphic>
              <a:graphicData uri="http://schemas.openxmlformats.org/drawingml/2006/picture">
                <pic:pic>
                  <pic:nvPicPr>
                    <pic:cNvPr descr="/app/tmp/embedder-1671073412.2726429.png" id="32" name="Picture"/>
                    <pic:cNvPicPr>
                      <a:picLocks noChangeArrowheads="1" noChangeAspect="1"/>
                    </pic:cNvPicPr>
                  </pic:nvPicPr>
                  <pic:blipFill>
                    <a:blip r:embed="rId30"/>
                    <a:stretch>
                      <a:fillRect/>
                    </a:stretch>
                  </pic:blipFill>
                  <pic:spPr bwMode="auto">
                    <a:xfrm>
                      <a:off x="0" y="0"/>
                      <a:ext cx="3853324" cy="3351780"/>
                    </a:xfrm>
                    <a:prstGeom prst="rect">
                      <a:avLst/>
                    </a:prstGeom>
                    <a:noFill/>
                    <a:ln w="9525">
                      <a:noFill/>
                      <a:headEnd/>
                      <a:tailEnd/>
                    </a:ln>
                  </pic:spPr>
                </pic:pic>
              </a:graphicData>
            </a:graphic>
          </wp:inline>
        </w:drawing>
      </w:r>
    </w:p>
    <w:p>
      <w:pPr>
        <w:pStyle w:val="BodyText"/>
      </w:pPr>
      <w:r>
        <w:t xml:space="preserve">4. Choose a few more points on the sides of the original polygon and transform them using the same dilation. What do you notice?</w:t>
      </w:r>
    </w:p>
    <w:p>
      <w:pPr>
        <w:pStyle w:val="BodyText"/>
      </w:pPr>
      <w:r>
        <w:t xml:space="preserve">5. Dilate each vertex of polygon</w:t>
      </w:r>
      <w:r>
        <w:t xml:space="preserve"> </w:t>
      </w:r>
      <m:oMath>
        <m:r>
          <m:t>A</m:t>
        </m:r>
        <m:r>
          <m:t>B</m:t>
        </m:r>
        <m:r>
          <m:t>C</m:t>
        </m:r>
        <m:r>
          <m:t>D</m:t>
        </m:r>
      </m:oMath>
      <w:r>
        <w:t xml:space="preserve"> </w:t>
      </w:r>
      <w:r>
        <w:t xml:space="preserve">using</w:t>
      </w:r>
      <w:r>
        <w:t xml:space="preserve"> </w:t>
      </w:r>
      <m:oMath>
        <m:r>
          <m:t>P</m:t>
        </m:r>
      </m:oMath>
      <w:r>
        <w:t xml:space="preserve"> </w:t>
      </w:r>
      <w:r>
        <w:t xml:space="preserve">as the center of dilation and a scale factor of</w:t>
      </w:r>
      <w:r>
        <w:t xml:space="preserve"> </w:t>
      </w:r>
      <m:oMath>
        <m:f>
          <m:fPr>
            <m:type m:val="bar"/>
          </m:fPr>
          <m:num>
            <m:r>
              <m:t>1</m:t>
            </m:r>
          </m:num>
          <m:den>
            <m:r>
              <m:t>2</m:t>
            </m:r>
          </m:den>
        </m:f>
      </m:oMath>
      <w:r>
        <w:t xml:space="preserve">. Label the image of</w:t>
      </w:r>
      <w:r>
        <w:t xml:space="preserve"> </w:t>
      </w:r>
      <m:oMath>
        <m:r>
          <m:t>A</m:t>
        </m:r>
      </m:oMath>
      <w:r>
        <w:t xml:space="preserve"> </w:t>
      </w:r>
      <w:r>
        <w:t xml:space="preserve">as</w:t>
      </w:r>
      <w:r>
        <w:t xml:space="preserve"> </w:t>
      </w:r>
      <m:oMath>
        <m:r>
          <m:t>E</m:t>
        </m:r>
      </m:oMath>
      <w:r>
        <w:t xml:space="preserve">, the image of</w:t>
      </w:r>
      <w:r>
        <w:t xml:space="preserve"> </w:t>
      </w:r>
      <m:oMath>
        <m:r>
          <m:t>B</m:t>
        </m:r>
      </m:oMath>
      <w:r>
        <w:t xml:space="preserve"> </w:t>
      </w:r>
      <w:r>
        <w:t xml:space="preserve">as</w:t>
      </w:r>
      <w:r>
        <w:t xml:space="preserve"> </w:t>
      </w:r>
      <m:oMath>
        <m:r>
          <m:t>F</m:t>
        </m:r>
      </m:oMath>
      <w:r>
        <w:t xml:space="preserve">, the image of</w:t>
      </w:r>
      <w:r>
        <w:t xml:space="preserve"> </w:t>
      </w:r>
      <m:oMath>
        <m:r>
          <m:t>C</m:t>
        </m:r>
      </m:oMath>
      <w:r>
        <w:t xml:space="preserve"> </w:t>
      </w:r>
      <w:r>
        <w:t xml:space="preserve">as</w:t>
      </w:r>
      <w:r>
        <w:t xml:space="preserve"> </w:t>
      </w:r>
      <m:oMath>
        <m:r>
          <m:t>G</m:t>
        </m:r>
      </m:oMath>
      <w:r>
        <w:t xml:space="preserve"> </w:t>
      </w:r>
      <w:r>
        <w:t xml:space="preserve">and the image of</w:t>
      </w:r>
      <w:r>
        <w:t xml:space="preserve"> </w:t>
      </w:r>
      <m:oMath>
        <m:r>
          <m:t>D</m:t>
        </m:r>
      </m:oMath>
      <w:r>
        <w:t xml:space="preserve"> </w:t>
      </w:r>
      <w:r>
        <w:t xml:space="preserve">as</w:t>
      </w:r>
      <w:r>
        <w:t xml:space="preserve"> </w:t>
      </w:r>
      <m:oMath>
        <m:r>
          <m:t>H</m:t>
        </m:r>
      </m:oMath>
      <w:r>
        <w:t xml:space="preserve">.</w:t>
      </w:r>
    </w:p>
    <w:p>
      <w:pPr>
        <w:pStyle w:val="BodyText"/>
      </w:pPr>
      <w:r>
        <w:t xml:space="preserve">6. What do you notice about polygon</w:t>
      </w:r>
      <w:r>
        <w:t xml:space="preserve"> </w:t>
      </w:r>
      <m:oMath>
        <m:r>
          <m:t>E</m:t>
        </m:r>
        <m:r>
          <m:t>F</m:t>
        </m:r>
        <m:r>
          <m:t>G</m:t>
        </m:r>
        <m:r>
          <m:t>H</m:t>
        </m:r>
      </m:oMath>
      <w:r>
        <w:t xml:space="preserve">?</w:t>
      </w:r>
    </w:p>
    <w:bookmarkEnd w:id="33"/>
    <w:bookmarkStart w:id="37" w:name="activity-synthesis"/>
    <w:p>
      <w:pPr>
        <w:pStyle w:val="Heading4"/>
      </w:pPr>
      <w:r>
        <w:t xml:space="preserve">Activity Synthesis</w:t>
      </w:r>
    </w:p>
    <w:p>
      <w:pPr>
        <w:pStyle w:val="FirstParagraph"/>
      </w:pPr>
      <w:r>
        <w:drawing>
          <wp:inline>
            <wp:extent cx="3853324" cy="3351780"/>
            <wp:effectExtent b="0" l="0" r="0" t="0"/>
            <wp:docPr descr="Dilation on a circular grid." title="" id="35" name="Picture"/>
            <a:graphic>
              <a:graphicData uri="http://schemas.openxmlformats.org/drawingml/2006/picture">
                <pic:pic>
                  <pic:nvPicPr>
                    <pic:cNvPr descr="/app/tmp/embedder-1671073412.316553.png" id="36" name="Picture"/>
                    <pic:cNvPicPr>
                      <a:picLocks noChangeArrowheads="1" noChangeAspect="1"/>
                    </pic:cNvPicPr>
                  </pic:nvPicPr>
                  <pic:blipFill>
                    <a:blip r:embed="rId34"/>
                    <a:stretch>
                      <a:fillRect/>
                    </a:stretch>
                  </pic:blipFill>
                  <pic:spPr bwMode="auto">
                    <a:xfrm>
                      <a:off x="0" y="0"/>
                      <a:ext cx="3853324" cy="3351780"/>
                    </a:xfrm>
                    <a:prstGeom prst="rect">
                      <a:avLst/>
                    </a:prstGeom>
                    <a:noFill/>
                    <a:ln w="9525">
                      <a:noFill/>
                      <a:headEnd/>
                      <a:tailEnd/>
                    </a:ln>
                  </pic:spPr>
                </pic:pic>
              </a:graphicData>
            </a:graphic>
          </wp:inline>
        </w:drawing>
      </w:r>
    </w:p>
    <w:bookmarkEnd w:id="37"/>
    <w:bookmarkEnd w:id="38"/>
    <w:bookmarkStart w:id="59" w:name="getting-perspective"/>
    <w:p>
      <w:pPr>
        <w:pStyle w:val="Heading3"/>
      </w:pPr>
      <w:r>
        <w:t xml:space="preserve">3 Getting Perspective</w:t>
      </w:r>
    </w:p>
    <w:bookmarkStart w:id="48" w:name="images-for-launch-1"/>
    <w:p>
      <w:pPr>
        <w:pStyle w:val="Heading4"/>
      </w:pPr>
      <w:r>
        <w:t xml:space="preserve">Images for Launch</w:t>
      </w:r>
    </w:p>
    <w:p>
      <w:pPr>
        <w:pStyle w:val="FirstParagraph"/>
      </w:pPr>
      <w:r>
        <w:drawing>
          <wp:inline>
            <wp:extent cx="2825771" cy="917458"/>
            <wp:effectExtent b="0" l="0" r="0" t="0"/>
            <wp:docPr descr="Points A and B" title="" id="40" name="Picture"/>
            <a:graphic>
              <a:graphicData uri="http://schemas.openxmlformats.org/drawingml/2006/picture">
                <pic:pic>
                  <pic:nvPicPr>
                    <pic:cNvPr descr="/app/tmp/embedder-1671073412.3731463.png" id="41" name="Picture"/>
                    <pic:cNvPicPr>
                      <a:picLocks noChangeArrowheads="1" noChangeAspect="1"/>
                    </pic:cNvPicPr>
                  </pic:nvPicPr>
                  <pic:blipFill>
                    <a:blip r:embed="rId39"/>
                    <a:stretch>
                      <a:fillRect/>
                    </a:stretch>
                  </pic:blipFill>
                  <pic:spPr bwMode="auto">
                    <a:xfrm>
                      <a:off x="0" y="0"/>
                      <a:ext cx="2825771" cy="917458"/>
                    </a:xfrm>
                    <a:prstGeom prst="rect">
                      <a:avLst/>
                    </a:prstGeom>
                    <a:noFill/>
                    <a:ln w="9525">
                      <a:noFill/>
                      <a:headEnd/>
                      <a:tailEnd/>
                    </a:ln>
                  </pic:spPr>
                </pic:pic>
              </a:graphicData>
            </a:graphic>
          </wp:inline>
        </w:drawing>
      </w:r>
    </w:p>
    <w:p>
      <w:pPr>
        <w:pStyle w:val="BodyText"/>
      </w:pPr>
      <w:r>
        <w:drawing>
          <wp:inline>
            <wp:extent cx="2831887" cy="938865"/>
            <wp:effectExtent b="0" l="0" r="0" t="0"/>
            <wp:docPr descr="Dilation" title="" id="43" name="Picture"/>
            <a:graphic>
              <a:graphicData uri="http://schemas.openxmlformats.org/drawingml/2006/picture">
                <pic:pic>
                  <pic:nvPicPr>
                    <pic:cNvPr descr="/app/tmp/embedder-1671073412.3938925.png" id="44" name="Picture"/>
                    <pic:cNvPicPr>
                      <a:picLocks noChangeArrowheads="1" noChangeAspect="1"/>
                    </pic:cNvPicPr>
                  </pic:nvPicPr>
                  <pic:blipFill>
                    <a:blip r:embed="rId42"/>
                    <a:stretch>
                      <a:fillRect/>
                    </a:stretch>
                  </pic:blipFill>
                  <pic:spPr bwMode="auto">
                    <a:xfrm>
                      <a:off x="0" y="0"/>
                      <a:ext cx="2831887" cy="938865"/>
                    </a:xfrm>
                    <a:prstGeom prst="rect">
                      <a:avLst/>
                    </a:prstGeom>
                    <a:noFill/>
                    <a:ln w="9525">
                      <a:noFill/>
                      <a:headEnd/>
                      <a:tailEnd/>
                    </a:ln>
                  </pic:spPr>
                </pic:pic>
              </a:graphicData>
            </a:graphic>
          </wp:inline>
        </w:drawing>
      </w:r>
    </w:p>
    <w:p>
      <w:pPr>
        <w:pStyle w:val="BodyText"/>
      </w:pPr>
      <w:r>
        <w:drawing>
          <wp:inline>
            <wp:extent cx="2859411" cy="2844120"/>
            <wp:effectExtent b="0" l="0" r="0" t="0"/>
            <wp:docPr descr="A perspective drawing." title="" id="46" name="Picture"/>
            <a:graphic>
              <a:graphicData uri="http://schemas.openxmlformats.org/drawingml/2006/picture">
                <pic:pic>
                  <pic:nvPicPr>
                    <pic:cNvPr descr="/app/tmp/embedder-1671073412.4146745.png" id="47" name="Picture"/>
                    <pic:cNvPicPr>
                      <a:picLocks noChangeArrowheads="1" noChangeAspect="1"/>
                    </pic:cNvPicPr>
                  </pic:nvPicPr>
                  <pic:blipFill>
                    <a:blip r:embed="rId45"/>
                    <a:stretch>
                      <a:fillRect/>
                    </a:stretch>
                  </pic:blipFill>
                  <pic:spPr bwMode="auto">
                    <a:xfrm>
                      <a:off x="0" y="0"/>
                      <a:ext cx="2859411" cy="2844120"/>
                    </a:xfrm>
                    <a:prstGeom prst="rect">
                      <a:avLst/>
                    </a:prstGeom>
                    <a:noFill/>
                    <a:ln w="9525">
                      <a:noFill/>
                      <a:headEnd/>
                      <a:tailEnd/>
                    </a:ln>
                  </pic:spPr>
                </pic:pic>
              </a:graphicData>
            </a:graphic>
          </wp:inline>
        </w:drawing>
      </w:r>
    </w:p>
    <w:bookmarkEnd w:id="48"/>
    <w:bookmarkStart w:id="58" w:name="student-task-statement-2"/>
    <w:p>
      <w:pPr>
        <w:pStyle w:val="Heading4"/>
      </w:pPr>
      <w:r>
        <w:t xml:space="preserve">Student Task Statement</w:t>
      </w:r>
    </w:p>
    <w:p>
      <w:pPr>
        <w:numPr>
          <w:ilvl w:val="0"/>
          <w:numId w:val="1002"/>
        </w:numPr>
        <w:pStyle w:val="Compact"/>
      </w:pPr>
      <w:r>
        <w:t xml:space="preserve">Using one colored pencil, draw the images of points</w:t>
      </w:r>
      <w:r>
        <w:t xml:space="preserve"> </w:t>
      </w:r>
      <m:oMath>
        <m:r>
          <m:t>P</m:t>
        </m:r>
      </m:oMath>
      <w:r>
        <w:t xml:space="preserve"> </w:t>
      </w:r>
      <w:r>
        <w:t xml:space="preserve">and</w:t>
      </w:r>
      <w:r>
        <w:t xml:space="preserve"> </w:t>
      </w:r>
      <m:oMath>
        <m:r>
          <m:t>Q</m:t>
        </m:r>
      </m:oMath>
      <w:r>
        <w:t xml:space="preserve"> </w:t>
      </w:r>
      <w:r>
        <w:t xml:space="preserve">using</w:t>
      </w:r>
      <w:r>
        <w:t xml:space="preserve"> </w:t>
      </w:r>
      <m:oMath>
        <m:r>
          <m:t>C</m:t>
        </m:r>
      </m:oMath>
      <w:r>
        <w:t xml:space="preserve"> </w:t>
      </w:r>
      <w:r>
        <w:t xml:space="preserve">as the center of dilation and a scale factor of 4. Label the new points</w:t>
      </w:r>
      <w:r>
        <w:t xml:space="preserve"> </w:t>
      </w:r>
      <m:oMath>
        <m:sSup>
          <m:e>
            <m:r>
              <m:t>P</m:t>
            </m:r>
          </m:e>
          <m:sup>
            <m:r>
              <m:rPr>
                <m:sty m:val="p"/>
              </m:rPr>
              <m:t>′</m:t>
            </m:r>
          </m:sup>
        </m:sSup>
      </m:oMath>
      <w:r>
        <w:t xml:space="preserve"> </w:t>
      </w:r>
      <w:r>
        <w:t xml:space="preserve">and</w:t>
      </w:r>
      <w:r>
        <w:t xml:space="preserve"> </w:t>
      </w:r>
      <m:oMath>
        <m:sSup>
          <m:e>
            <m:r>
              <m:t>Q</m:t>
            </m:r>
          </m:e>
          <m:sup>
            <m:r>
              <m:rPr>
                <m:sty m:val="p"/>
              </m:rPr>
              <m:t>′</m:t>
            </m:r>
          </m:sup>
        </m:sSup>
      </m:oMath>
      <w:r>
        <w:t xml:space="preserve">.</w:t>
      </w:r>
    </w:p>
    <w:p>
      <w:pPr>
        <w:numPr>
          <w:ilvl w:val="0"/>
          <w:numId w:val="1002"/>
        </w:numPr>
      </w:pPr>
      <w:r>
        <w:t xml:space="preserve">Using a different color, draw the images of points</w:t>
      </w:r>
      <w:r>
        <w:t xml:space="preserve"> </w:t>
      </w:r>
      <m:oMath>
        <m:r>
          <m:t>P</m:t>
        </m:r>
      </m:oMath>
      <w:r>
        <w:t xml:space="preserve"> </w:t>
      </w:r>
      <w:r>
        <w:t xml:space="preserve">and</w:t>
      </w:r>
      <w:r>
        <w:t xml:space="preserve"> </w:t>
      </w:r>
      <m:oMath>
        <m:r>
          <m:t>Q</m:t>
        </m:r>
      </m:oMath>
      <w:r>
        <w:t xml:space="preserve"> using</w:t>
      </w:r>
      <w:r>
        <w:t xml:space="preserve"> </w:t>
      </w:r>
      <m:oMath>
        <m:r>
          <m:t>C</m:t>
        </m:r>
      </m:oMath>
      <w:r>
        <w:t xml:space="preserve"> </w:t>
      </w:r>
      <w:r>
        <w:t xml:space="preserve">as the center of dilation and a scale factor of</w:t>
      </w:r>
      <w:r>
        <w:t xml:space="preserve"> </w:t>
      </w:r>
      <m:oMath>
        <m:f>
          <m:fPr>
            <m:type m:val="bar"/>
          </m:fPr>
          <m:num>
            <m:r>
              <m:t>1</m:t>
            </m:r>
          </m:num>
          <m:den>
            <m:r>
              <m:t>2</m:t>
            </m:r>
          </m:den>
        </m:f>
      </m:oMath>
      <w:r>
        <w:t xml:space="preserve">. Label the new points</w:t>
      </w:r>
      <w:r>
        <w:t xml:space="preserve"> </w:t>
      </w:r>
      <m:oMath>
        <m:sSup>
          <m:e>
            <m:r>
              <m:t>P</m:t>
            </m:r>
          </m:e>
          <m:sup>
            <m:r>
              <m:rPr>
                <m:sty m:val="p"/>
              </m:rPr>
              <m:t>″</m:t>
            </m:r>
          </m:sup>
        </m:sSup>
      </m:oMath>
      <w:r>
        <w:t xml:space="preserve"> </w:t>
      </w:r>
      <w:r>
        <w:t xml:space="preserve">and</w:t>
      </w:r>
      <w:r>
        <w:t xml:space="preserve"> </w:t>
      </w:r>
      <m:oMath>
        <m:sSup>
          <m:e>
            <m:r>
              <m:t>Q</m:t>
            </m:r>
          </m:e>
          <m:sup>
            <m:r>
              <m:rPr>
                <m:sty m:val="p"/>
              </m:rPr>
              <m:t>″</m:t>
            </m:r>
          </m:sup>
        </m:sSup>
      </m:oMath>
      <w:r>
        <w:t xml:space="preserve">.</w:t>
      </w:r>
    </w:p>
    <w:p>
      <w:pPr>
        <w:numPr>
          <w:ilvl w:val="0"/>
          <w:numId w:val="1000"/>
        </w:numPr>
        <w:pStyle w:val="Compact"/>
      </w:pPr>
      <w:r>
        <w:drawing>
          <wp:inline>
            <wp:extent cx="5943600" cy="2701636"/>
            <wp:effectExtent b="0" l="0" r="0" t="0"/>
            <wp:docPr descr="Points C, Q and P.  Points C, Q and P form almost a right angle and the distance between points C and Q is twice as long as between points P and Q." title="" id="50" name="Picture"/>
            <a:graphic>
              <a:graphicData uri="http://schemas.openxmlformats.org/drawingml/2006/picture">
                <pic:pic>
                  <pic:nvPicPr>
                    <pic:cNvPr descr="/app/tmp/embedder-1671073412.437224.png" id="51" name="Picture"/>
                    <pic:cNvPicPr>
                      <a:picLocks noChangeArrowheads="1" noChangeAspect="1"/>
                    </pic:cNvPicPr>
                  </pic:nvPicPr>
                  <pic:blipFill>
                    <a:blip r:embed="rId49"/>
                    <a:stretch>
                      <a:fillRect/>
                    </a:stretch>
                  </pic:blipFill>
                  <pic:spPr bwMode="auto">
                    <a:xfrm>
                      <a:off x="0" y="0"/>
                      <a:ext cx="5943600" cy="2701636"/>
                    </a:xfrm>
                    <a:prstGeom prst="rect">
                      <a:avLst/>
                    </a:prstGeom>
                    <a:noFill/>
                    <a:ln w="9525">
                      <a:noFill/>
                      <a:headEnd/>
                      <a:tailEnd/>
                    </a:ln>
                  </pic:spPr>
                </pic:pic>
              </a:graphicData>
            </a:graphic>
          </wp:inline>
        </w:drawing>
      </w:r>
    </w:p>
    <w:p>
      <w:pPr>
        <w:numPr>
          <w:ilvl w:val="0"/>
          <w:numId w:val="1000"/>
        </w:numPr>
      </w:pPr>
      <w:r>
        <w:br/>
      </w:r>
      <w:r>
        <w:t xml:space="preserve">Pause here so your teacher can review your diagram. Your teacher will then give you a scale factor to use in the next part.</w:t>
      </w:r>
    </w:p>
    <w:p>
      <w:pPr>
        <w:numPr>
          <w:ilvl w:val="0"/>
          <w:numId w:val="1002"/>
        </w:numPr>
      </w:pPr>
      <w:r>
        <w:t xml:space="preserve">Now you’ll make a perspective drawing. Here is a rectangle.</w:t>
      </w:r>
    </w:p>
    <w:p>
      <w:pPr>
        <w:numPr>
          <w:ilvl w:val="0"/>
          <w:numId w:val="1000"/>
        </w:numPr>
        <w:pStyle w:val="Compact"/>
      </w:pPr>
      <w:r>
        <w:drawing>
          <wp:inline>
            <wp:extent cx="5943600" cy="2971800"/>
            <wp:effectExtent b="0" l="0" r="0" t="0"/>
            <wp:docPr descr="Yellow circle with black outline of rectangle in the middle." title="" id="53" name="Picture"/>
            <a:graphic>
              <a:graphicData uri="http://schemas.openxmlformats.org/drawingml/2006/picture">
                <pic:pic>
                  <pic:nvPicPr>
                    <pic:cNvPr descr="/app/tmp/embedder-1671073412.460801.png" id="54" name="Picture"/>
                    <pic:cNvPicPr>
                      <a:picLocks noChangeArrowheads="1" noChangeAspect="1"/>
                    </pic:cNvPicPr>
                  </pic:nvPicPr>
                  <pic:blipFill>
                    <a:blip r:embed="rId52"/>
                    <a:stretch>
                      <a:fillRect/>
                    </a:stretch>
                  </pic:blipFill>
                  <pic:spPr bwMode="auto">
                    <a:xfrm>
                      <a:off x="0" y="0"/>
                      <a:ext cx="5943600" cy="2971800"/>
                    </a:xfrm>
                    <a:prstGeom prst="rect">
                      <a:avLst/>
                    </a:prstGeom>
                    <a:noFill/>
                    <a:ln w="9525">
                      <a:noFill/>
                      <a:headEnd/>
                      <a:tailEnd/>
                    </a:ln>
                  </pic:spPr>
                </pic:pic>
              </a:graphicData>
            </a:graphic>
          </wp:inline>
        </w:drawing>
      </w:r>
    </w:p>
    <w:p>
      <w:pPr>
        <w:numPr>
          <w:ilvl w:val="1"/>
          <w:numId w:val="1003"/>
        </w:numPr>
      </w:pPr>
      <w:r>
        <w:t xml:space="preserve">Choose a point</w:t>
      </w:r>
      <w:r>
        <w:t xml:space="preserve"> </w:t>
      </w:r>
      <w:r>
        <w:rPr>
          <w:iCs/>
          <w:i/>
        </w:rPr>
        <w:t xml:space="preserve">inside the shaded circular region</w:t>
      </w:r>
      <w:r>
        <w:t xml:space="preserve"> </w:t>
      </w:r>
      <w:r>
        <w:t xml:space="preserve">but</w:t>
      </w:r>
      <w:r>
        <w:t xml:space="preserve"> </w:t>
      </w:r>
      <w:r>
        <w:rPr>
          <w:iCs/>
          <w:i/>
        </w:rPr>
        <w:t xml:space="preserve">outside the rectangle</w:t>
      </w:r>
      <w:r>
        <w:t xml:space="preserve"> </w:t>
      </w:r>
      <w:r>
        <w:t xml:space="preserve">to use as the center of dilation. Label it</w:t>
      </w:r>
      <w:r>
        <w:t xml:space="preserve"> </w:t>
      </w:r>
      <m:oMath>
        <m:r>
          <m:t>C</m:t>
        </m:r>
      </m:oMath>
      <w:r>
        <w:t xml:space="preserve">.</w:t>
      </w:r>
    </w:p>
    <w:p>
      <w:pPr>
        <w:numPr>
          <w:ilvl w:val="1"/>
          <w:numId w:val="1003"/>
        </w:numPr>
      </w:pPr>
      <w:r>
        <w:t xml:space="preserve">Using your center</w:t>
      </w:r>
      <w:r>
        <w:t xml:space="preserve"> </w:t>
      </w:r>
      <m:oMath>
        <m:r>
          <m:t>C</m:t>
        </m:r>
      </m:oMath>
      <w:r>
        <w:t xml:space="preserve"> </w:t>
      </w:r>
      <w:r>
        <w:t xml:space="preserve">and the scale factor you were given, draw the image under the dilation of each vertex of the rectangle, one at a time. Connect the dilated vertices to create the dilated rectangle.</w:t>
      </w:r>
    </w:p>
    <w:p>
      <w:pPr>
        <w:numPr>
          <w:ilvl w:val="1"/>
          <w:numId w:val="1003"/>
        </w:numPr>
      </w:pPr>
      <w:r>
        <w:t xml:space="preserve">Draw a segment that connects each of the original vertices with its image. This will make your diagram look like a cool three-dimensional drawing of a box! If there’s time, you can shade the sides of the box to make it look more realistic.</w:t>
      </w:r>
    </w:p>
    <w:p>
      <w:pPr>
        <w:numPr>
          <w:ilvl w:val="1"/>
          <w:numId w:val="1003"/>
        </w:numPr>
      </w:pPr>
      <w:r>
        <w:t xml:space="preserve">Compare your drawing to other people’s drawings. What is the same and what is different? How do the choices you made affect the final drawing? Was your dilated rectangle closer to</w:t>
      </w:r>
      <w:r>
        <w:t xml:space="preserve"> </w:t>
      </w:r>
      <m:oMath>
        <m:r>
          <m:t>C</m:t>
        </m:r>
      </m:oMath>
      <w:r>
        <w:t xml:space="preserve"> </w:t>
      </w:r>
      <w:r>
        <w:t xml:space="preserve">than to the original rectangle, or farther away? How is that decided?</w:t>
      </w:r>
    </w:p>
    <w:p>
      <w:pPr>
        <w:pStyle w:val="FirstParagraph"/>
      </w:pPr>
      <w:r>
        <w:drawing>
          <wp:inline>
            <wp:extent cx="762000" cy="266700"/>
            <wp:effectExtent b="0" l="0" r="0" t="0"/>
            <wp:docPr descr="" title="" id="56" name="Picture"/>
            <a:graphic>
              <a:graphicData uri="http://schemas.openxmlformats.org/drawingml/2006/picture">
                <pic:pic>
                  <pic:nvPicPr>
                    <pic:cNvPr descr="/app/app/assets/images/export/ccby_logo_small.png" id="57" name="Picture"/>
                    <pic:cNvPicPr>
                      <a:picLocks noChangeArrowheads="1" noChangeAspect="1"/>
                    </pic:cNvPicPr>
                  </pic:nvPicPr>
                  <pic:blipFill>
                    <a:blip r:embed="rId5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8"/>
    <w:bookmarkEnd w:id="5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5" Target="media/rId55.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52" Target="media/rId5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2022-12-15T03:03:33Z</dcterms:created>
  <dcterms:modified xsi:type="dcterms:W3CDTF">2022-12-15T03:03:33Z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KHTuR0C73Wy7EjHjubPNujXJdqiNDWNEcibta2yDLv/LOhQALJhSuLOBm25otUx/Cfk+BNCUG5NnOiuM++54Vw==</vt:lpwstr>
  </property>
</Properties>
</file>