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0.png" ContentType="image/png"/>
  <Override PartName="/word/media/rId23.png" ContentType="image/png"/>
  <Override PartName="/word/media/rId26.png" ContentType="image/png"/>
  <Override PartName="/word/media/rId29.png" ContentType="image/png"/>
  <Override PartName="/word/media/rId34.png" ContentType="image/png"/>
  <Override PartName="/word/media/rId37.png" ContentType="image/png"/>
  <Override PartName="/word/media/rId40.png" ContentType="image/png"/>
  <Override PartName="/word/media/rId4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p>
      <w:pPr>
        <w:pStyle w:val="FirstParagraph"/>
      </w:pPr>
      <w:r>
        <w:t xml:space="preserve"> </w:t>
      </w:r>
      <w:r>
        <w:t xml:space="preserve">Grade 2</w:t>
      </w:r>
      <w:r>
        <w:br/>
      </w:r>
      <w:r>
        <w:t xml:space="preserve">Unit 2</w:t>
      </w:r>
      <w:r>
        <w:t xml:space="preserve">Lesson 13</w:t>
      </w:r>
      <w:r>
        <w:t xml:space="preserve">CC BY NC 2024 Illustrative Mathematics®</w:t>
      </w:r>
    </w:p>
    <w:p>
      <w:pPr>
        <w:pStyle w:val="BodyText"/>
      </w:pPr>
      <w:r>
        <w:t xml:space="preserve">Unit 2, Lesson 13</w:t>
      </w:r>
    </w:p>
    <w:bookmarkStart w:id="47" w:name="lesson-543384"/>
    <w:p>
      <w:pPr>
        <w:pStyle w:val="Heading1"/>
      </w:pPr>
      <w:r>
        <w:t xml:space="preserve">Story Problems and Equations</w:t>
      </w:r>
    </w:p>
    <w:p>
      <w:pPr>
        <w:numPr>
          <w:ilvl w:val="0"/>
          <w:numId w:val="1001"/>
        </w:numPr>
        <w:pStyle w:val="Compact"/>
      </w:pPr>
      <w:r>
        <w:t xml:space="preserve">Let’s make sense of equations and solve story problems.</w:t>
      </w:r>
    </w:p>
    <w:p>
      <w:pPr>
        <w:pStyle w:val="FirstParagraph"/>
      </w:pPr>
      <w:r>
        <w:t xml:space="preserve"> </w:t>
      </w:r>
      <w:r>
        <w:t xml:space="preserve">Grade 2</w:t>
      </w:r>
      <w:r>
        <w:br/>
      </w:r>
      <w:r>
        <w:t xml:space="preserve">Unit 2</w:t>
      </w:r>
      <w:r>
        <w:t xml:space="preserve">Lesson 13</w:t>
      </w:r>
      <w:r>
        <w:t xml:space="preserve">CC BY NC 2024 Illustrative Mathematics®</w:t>
      </w:r>
    </w:p>
    <w:bookmarkStart w:id="32" w:name="activity-543385"/>
    <w:p>
      <w:pPr>
        <w:pStyle w:val="Heading2"/>
      </w:pPr>
      <w:r>
        <w:t xml:space="preserve">Warm-up</w:t>
      </w:r>
      <w:r>
        <w:t xml:space="preserve">Which Three Go Together: Diagrams</w:t>
      </w:r>
    </w:p>
    <w:p>
      <w:pPr>
        <w:pStyle w:val="FirstParagraph"/>
      </w:pPr>
      <w:r>
        <w:t xml:space="preserve">Which 3 go together?</w:t>
      </w:r>
    </w:p>
    <w:p>
      <w:pPr>
        <w:pStyle w:val="BodyText"/>
      </w:pPr>
      <w:r>
        <w:t xml:space="preserve">A</w:t>
      </w:r>
      <w:r>
        <w:drawing>
          <wp:inline>
            <wp:extent cx="2971800" cy="960108"/>
            <wp:effectExtent b="0" l="0" r="0" t="0"/>
            <wp:docPr descr="Diagram. One rectangle partitioned into two parts. First part, total length, 13. Second part, total length, question mark. Total length of rectangle, 40." title="" id="21" name="Picture"/>
            <a:graphic>
              <a:graphicData uri="http://schemas.openxmlformats.org/drawingml/2006/picture">
                <pic:pic>
                  <pic:nvPicPr>
                    <pic:cNvPr descr="/app/tmp/embedder-1732020312.6809216.png" id="22" name="Picture"/>
                    <pic:cNvPicPr>
                      <a:picLocks noChangeArrowheads="1"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9601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2971800" cy="960108"/>
            <wp:effectExtent b="0" l="0" r="0" t="0"/>
            <wp:docPr descr="Diagram. One rectangle partitioned into 2 parts. One part, total length 27. Other part, total length 13. Total length of rectangle, question mark." title="" id="24" name="Picture"/>
            <a:graphic>
              <a:graphicData uri="http://schemas.openxmlformats.org/drawingml/2006/picture">
                <pic:pic>
                  <pic:nvPicPr>
                    <pic:cNvPr descr="/app/tmp/embedder-1732020312.7504177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9601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1120138" cy="231663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tmp/embedder-1732020312.856669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0138" cy="23166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</w:t>
      </w:r>
      <w:r>
        <w:drawing>
          <wp:inline>
            <wp:extent cx="2971800" cy="1280160"/>
            <wp:effectExtent b="0" l="0" r="0" t="0"/>
            <wp:docPr descr="Diagram. Two rectangles of equal length. Top rectangle partitioned into two parts. First part, shaded, total length 27. Second part has a dashed outline, total length question mark. Bottom rectangle, shaded, total length, 40." title="" id="30" name="Picture"/>
            <a:graphic>
              <a:graphicData uri="http://schemas.openxmlformats.org/drawingml/2006/picture">
                <pic:pic>
                  <pic:nvPicPr>
                    <pic:cNvPr descr="/app/tmp/embedder-1732020312.916415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2801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2"/>
    <w:p>
      <w:pPr>
        <w:pStyle w:val="BodyText"/>
      </w:pPr>
      <w:r>
        <w:t xml:space="preserve"> </w:t>
      </w:r>
      <w:r>
        <w:t xml:space="preserve">Grade 2</w:t>
      </w:r>
      <w:r>
        <w:br/>
      </w:r>
      <w:r>
        <w:t xml:space="preserve">Unit 2</w:t>
      </w:r>
      <w:r>
        <w:t xml:space="preserve">Lesson 13</w:t>
      </w:r>
      <w:r>
        <w:t xml:space="preserve">CC BY NC 2024 Illustrative Mathematics®</w:t>
      </w:r>
    </w:p>
    <w:bookmarkStart w:id="33" w:name="activity-543386"/>
    <w:p>
      <w:pPr>
        <w:pStyle w:val="Heading2"/>
      </w:pPr>
      <w:r>
        <w:t xml:space="preserve">Activity 1</w:t>
      </w:r>
      <w:r>
        <w:t xml:space="preserve">Card Sort: Story Problems and Equations</w:t>
      </w:r>
    </w:p>
    <w:p>
      <w:pPr>
        <w:pStyle w:val="FirstParagraph"/>
      </w:pPr>
      <w:r>
        <w:t xml:space="preserve">Your teacher will give you a set of cards that show story problems and equations.</w:t>
      </w:r>
    </w:p>
    <w:p>
      <w:pPr>
        <w:numPr>
          <w:ilvl w:val="0"/>
          <w:numId w:val="1002"/>
        </w:numPr>
        <w:pStyle w:val="Compact"/>
      </w:pPr>
      <w:r>
        <w:t xml:space="preserve">Match each story problem to an equation. Be ready to explain your reasoning.</w:t>
      </w:r>
    </w:p>
    <w:p>
      <w:pPr>
        <w:numPr>
          <w:ilvl w:val="0"/>
          <w:numId w:val="1002"/>
        </w:numPr>
        <w:pStyle w:val="Compact"/>
      </w:pPr>
      <w:r>
        <w:t xml:space="preserve">Choose 2 story problems. Solve them. Show your thinking using drawings, numbers, or words.</w:t>
      </w:r>
    </w:p>
    <w:bookmarkEnd w:id="33"/>
    <w:p>
      <w:pPr>
        <w:pStyle w:val="FirstParagraph"/>
      </w:pPr>
      <w:r>
        <w:t xml:space="preserve"> </w:t>
      </w:r>
      <w:r>
        <w:t xml:space="preserve">Grade 2</w:t>
      </w:r>
      <w:r>
        <w:br/>
      </w:r>
      <w:r>
        <w:t xml:space="preserve">Unit 2</w:t>
      </w:r>
      <w:r>
        <w:t xml:space="preserve">Lesson 13</w:t>
      </w:r>
      <w:r>
        <w:t xml:space="preserve">CC BY NC 2024 Illustrative Mathematics®</w:t>
      </w:r>
    </w:p>
    <w:bookmarkStart w:id="46" w:name="activity-543387"/>
    <w:p>
      <w:pPr>
        <w:pStyle w:val="Heading2"/>
      </w:pPr>
      <w:r>
        <w:t xml:space="preserve">Activity 2</w:t>
      </w:r>
      <w:r>
        <w:t xml:space="preserve">Represent and Solve Story Problems</w:t>
      </w:r>
    </w:p>
    <w:p>
      <w:pPr>
        <w:numPr>
          <w:ilvl w:val="0"/>
          <w:numId w:val="1003"/>
        </w:numPr>
        <w:pStyle w:val="Compact"/>
      </w:pPr>
      <w:r>
        <w:drawing>
          <wp:inline>
            <wp:extent cx="2971800" cy="960108"/>
            <wp:effectExtent b="0" l="0" r="0" t="0"/>
            <wp:docPr descr="Diagram. One rectangle partitioned into two parts. First part, labeled seeds at start, total length, question mark. Second part, labeled, seeds won, total length, 36. Total length of rectangle, 64." title="" id="35" name="Picture"/>
            <a:graphic>
              <a:graphicData uri="http://schemas.openxmlformats.org/drawingml/2006/picture">
                <pic:pic>
                  <pic:nvPicPr>
                    <pic:cNvPr descr="/app/tmp/embedder-1732020312.9936233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9601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Lin plays a game with seeds. She starts with some seeds. Then she wins 36 more. Now she has 64 seeds. How many seeds did Lin have at first?</w:t>
      </w:r>
    </w:p>
    <w:p>
      <w:pPr>
        <w:numPr>
          <w:ilvl w:val="1"/>
          <w:numId w:val="1004"/>
        </w:numPr>
      </w:pPr>
      <w:r>
        <w:t xml:space="preserve">Write an equation. Use a ? for the unknown value.</w:t>
      </w:r>
    </w:p>
    <w:p>
      <w:pPr>
        <w:numPr>
          <w:ilvl w:val="1"/>
          <w:numId w:val="1004"/>
        </w:numPr>
      </w:pPr>
      <w:r>
        <w:t xml:space="preserve">Solve the equation. Show your thinking using drawings, numbers, or words.</w:t>
      </w:r>
    </w:p>
    <w:p>
      <w:pPr>
        <w:numPr>
          <w:ilvl w:val="0"/>
          <w:numId w:val="1003"/>
        </w:numPr>
      </w:pPr>
      <w:r>
        <w:t xml:space="preserve">Andre started a game with 32 seeds. Then he wins more. Now he has 57 seeds. How many seeds did Andre win?</w:t>
      </w:r>
    </w:p>
    <w:p>
      <w:pPr>
        <w:numPr>
          <w:ilvl w:val="1"/>
          <w:numId w:val="1005"/>
        </w:numPr>
      </w:pPr>
      <w:r>
        <w:t xml:space="preserve">Label the diagram to represent the story.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2971800" cy="1097276"/>
            <wp:effectExtent b="0" l="0" r="0" t="0"/>
            <wp:docPr descr="Diagram. One rectangle partitioned into 2 parts. 1 part, labeled, seeds at start. Total length, blank. Other part, labeled, seeds won. Total length, blank. Total length of rectangle, blank." title="" id="38" name="Picture"/>
            <a:graphic>
              <a:graphicData uri="http://schemas.openxmlformats.org/drawingml/2006/picture">
                <pic:pic>
                  <pic:nvPicPr>
                    <pic:cNvPr descr="/app/tmp/embedder-1732020313.0967462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09727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5"/>
        </w:numPr>
      </w:pPr>
      <w:r>
        <w:t xml:space="preserve">Write an equation. Use a ? for the unknown value.</w:t>
      </w:r>
    </w:p>
    <w:p>
      <w:pPr>
        <w:numPr>
          <w:ilvl w:val="1"/>
          <w:numId w:val="1005"/>
        </w:numPr>
      </w:pPr>
      <w:r>
        <w:t xml:space="preserve">Solve the equation. Show your thinking using drawings, numbers, or words.</w:t>
      </w:r>
    </w:p>
    <w:p>
      <w:pPr>
        <w:numPr>
          <w:ilvl w:val="0"/>
          <w:numId w:val="1003"/>
        </w:numPr>
      </w:pPr>
      <w:r>
        <w:t xml:space="preserve">Diego gathers 22 seeds from yellow flowers. He gathers 48 seeds from blue flowers. How many seeds does he gather in all?</w:t>
      </w:r>
    </w:p>
    <w:p>
      <w:pPr>
        <w:numPr>
          <w:ilvl w:val="1"/>
          <w:numId w:val="1006"/>
        </w:numPr>
      </w:pPr>
      <w:r>
        <w:t xml:space="preserve">Label the diagram to represent the story.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4457700" cy="1234445"/>
            <wp:effectExtent b="0" l="0" r="0" t="0"/>
            <wp:docPr descr="" title="" id="41" name="Picture"/>
            <a:graphic>
              <a:graphicData uri="http://schemas.openxmlformats.org/drawingml/2006/picture">
                <pic:pic>
                  <pic:nvPicPr>
                    <pic:cNvPr descr="/app/tmp/embedder-1732020313.179848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12344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6"/>
        </w:numPr>
      </w:pPr>
      <w:r>
        <w:t xml:space="preserve">Write an equation. Use a ? for the unknown value.</w:t>
      </w:r>
    </w:p>
    <w:p>
      <w:pPr>
        <w:numPr>
          <w:ilvl w:val="1"/>
          <w:numId w:val="1006"/>
        </w:numPr>
      </w:pPr>
      <w:r>
        <w:t xml:space="preserve">Solve the equation. Show your thinking using drawings, numbers, or words.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296791" cy="3672890"/>
            <wp:effectExtent b="0" l="0" r="0" t="0"/>
            <wp:docPr descr="blue and yellow flowers." title="" id="44" name="Picture"/>
            <a:graphic>
              <a:graphicData uri="http://schemas.openxmlformats.org/drawingml/2006/picture">
                <pic:pic>
                  <pic:nvPicPr>
                    <pic:cNvPr descr="/app/tmp/embedder-1732020313.256654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6791" cy="367289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Noah and Kiran gather 92 pumpkin seeds. Noah gathers 53. How many seeds did Kiran gather?</w:t>
      </w:r>
    </w:p>
    <w:p>
      <w:pPr>
        <w:numPr>
          <w:ilvl w:val="1"/>
          <w:numId w:val="1007"/>
        </w:numPr>
      </w:pPr>
      <w:r>
        <w:t xml:space="preserve">Draw a diagram to represent the story.</w:t>
      </w:r>
    </w:p>
    <w:p>
      <w:pPr>
        <w:numPr>
          <w:ilvl w:val="1"/>
          <w:numId w:val="1007"/>
        </w:numPr>
      </w:pPr>
      <w:r>
        <w:t xml:space="preserve">Write an equation. Use a ? for the unknown value.</w:t>
      </w:r>
    </w:p>
    <w:p>
      <w:pPr>
        <w:numPr>
          <w:ilvl w:val="1"/>
          <w:numId w:val="1007"/>
        </w:numPr>
      </w:pPr>
      <w:r>
        <w:t xml:space="preserve">Solve the equation. Show your thinking using drawings, numbers, or words.</w:t>
      </w:r>
    </w:p>
    <w:bookmarkEnd w:id="46"/>
    <w:bookmarkEnd w:id="4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0" Target="media/rId20.png" /><Relationship Type="http://schemas.openxmlformats.org/officeDocument/2006/relationships/image" Id="rId23" Target="media/rId23.png" /><Relationship Type="http://schemas.openxmlformats.org/officeDocument/2006/relationships/image" Id="rId26" Target="media/rId26.png" /><Relationship Type="http://schemas.openxmlformats.org/officeDocument/2006/relationships/image" Id="rId29" Target="media/rId29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2024-11-19T12:45:14Z</dcterms:created>
  <dcterms:modified xsi:type="dcterms:W3CDTF">2024-11-19T12:45:14Z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