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The depth of a lake is 15.8 m.</w:t>
      </w:r>
    </w:p>
    <w:p>
      <w:pPr>
        <w:numPr>
          <w:ilvl w:val="1"/>
          <w:numId w:val="1002"/>
        </w:numPr>
        <w:pStyle w:val="Compact"/>
      </w:pPr>
      <w:r>
        <w:t xml:space="preserve">Jada accurately measured the depth of the lake to the nearest meter. What measurement did Jada get?</w:t>
      </w:r>
    </w:p>
    <w:p>
      <w:pPr>
        <w:numPr>
          <w:ilvl w:val="1"/>
          <w:numId w:val="1002"/>
        </w:numPr>
        <w:pStyle w:val="Compact"/>
      </w:pPr>
      <w:r>
        <w:t xml:space="preserve">By how many meters does the measured depth differ from the actual depth?</w:t>
      </w:r>
    </w:p>
    <w:p>
      <w:pPr>
        <w:numPr>
          <w:ilvl w:val="1"/>
          <w:numId w:val="1002"/>
        </w:numPr>
        <w:pStyle w:val="Compact"/>
      </w:pPr>
      <w:r>
        <w:t xml:space="preserve">Express the measurement error as a percentage of the actual depth.</w:t>
      </w:r>
    </w:p>
    <w:p>
      <w:pPr>
        <w:numPr>
          <w:ilvl w:val="0"/>
          <w:numId w:val="1001"/>
        </w:numPr>
      </w:pPr>
      <w:r>
        <w:t xml:space="preserve">A watermelon weighs 8,475 grams. A scale measured the weight with an error of 12% under the actual weight. What was the measured weight?</w:t>
      </w:r>
    </w:p>
    <w:p>
      <w:pPr>
        <w:numPr>
          <w:ilvl w:val="0"/>
          <w:numId w:val="1001"/>
        </w:numPr>
      </w:pPr>
      <w:r>
        <w:t xml:space="preserve">Noah's oven thermometer gives a reading that is 2% greater than the actual temperature.</w:t>
      </w:r>
    </w:p>
    <w:p>
      <w:pPr>
        <w:numPr>
          <w:ilvl w:val="1"/>
          <w:numId w:val="1003"/>
        </w:numPr>
        <w:pStyle w:val="Compact"/>
      </w:pPr>
      <w:r>
        <w:t xml:space="preserve">If the actual temperature is</w:t>
      </w:r>
      <w:r>
        <w:t xml:space="preserve"> </w:t>
      </w:r>
      <m:oMath>
        <m:sSup>
          <m:e>
            <m:r>
              <m:t>325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, what will the thermometer reading be?</w:t>
      </w:r>
    </w:p>
    <w:p>
      <w:pPr>
        <w:numPr>
          <w:ilvl w:val="1"/>
          <w:numId w:val="1003"/>
        </w:numPr>
        <w:pStyle w:val="Compact"/>
      </w:pPr>
      <w:r>
        <w:t xml:space="preserve">If the thermometer reading is</w:t>
      </w:r>
      <w:r>
        <w:t xml:space="preserve"> </w:t>
      </w:r>
      <m:oMath>
        <m:sSup>
          <m:e>
            <m:r>
              <m:t>76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, what is the actual temperature?</w:t>
      </w:r>
    </w:p>
    <w:p>
      <w:pPr>
        <w:numPr>
          <w:ilvl w:val="0"/>
          <w:numId w:val="1001"/>
        </w:numPr>
      </w:pPr>
      <w:r>
        <w:t xml:space="preserve">At the beginning of the month, there were 80 ounces of peanut butter in the pantry. Now, there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less than that. How many ounces of peanut butter are in the pantry now?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80</m:t>
        </m:r>
      </m:oMath>
    </w:p>
    <w:p>
      <w:pPr>
        <w:numPr>
          <w:ilvl w:val="1"/>
          <w:numId w:val="1004"/>
        </w:numPr>
      </w:pPr>
      <m:oMath>
        <m:r>
          <m:t>80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⋅</m:t>
        </m:r>
        <m:r>
          <m:t>80</m:t>
        </m:r>
      </m:oMath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Fill in the table for side length and area of different squares.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side length (cm)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area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Is the relationship between the side length of a square and the area of a square proportional?</w:t>
      </w:r>
    </w:p>
    <w:p>
      <w:pPr>
        <w:numPr>
          <w:ilvl w:val="0"/>
          <w:numId w:val="1000"/>
        </w:numPr>
        <w:pStyle w:val="Compact"/>
      </w:pPr>
      <w:r>
        <w:t xml:space="preserve">(From Unit 3,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2022-12-14T17:20:01Z</dcterms:created>
  <dcterms:modified xsi:type="dcterms:W3CDTF">2022-12-14T17:20:01Z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BHlr9SjT5p0fvG8rbNcWsBTh97LsknvnQ6H8CMaFilIgfS6sRFsewNpYzDU9szrYLQmONPgYJvzGKxl4soqJDw==</vt:lpwstr>
  </property>
</Properties>
</file>