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55ac6c22a5d70e5f9dff80ed32f8bc429ed122"/>
    <w:p>
      <w:pPr>
        <w:pStyle w:val="Heading2"/>
      </w:pPr>
      <w:r>
        <w:t xml:space="preserve">Lesson 13: Situations Involving Equal-size Groups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interpret and solve division problems.</w:t>
      </w:r>
    </w:p>
    <w:bookmarkStart w:id="24" w:name="X66e3447651c0cb1add297b19b6ba2dcec063e08"/>
    <w:p>
      <w:pPr>
        <w:pStyle w:val="Heading3"/>
      </w:pPr>
      <w:r>
        <w:t xml:space="preserve">Warm-up: Estimation Exploration: Lots of Paletas</w:t>
      </w:r>
    </w:p>
    <w:p>
      <w:pPr>
        <w:pStyle w:val="FirstParagraph"/>
      </w:pPr>
      <w:r>
        <w:t xml:space="preserve">How many paletas are in the case?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126.739119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paletas-for-a-class-party"/>
    <w:p>
      <w:pPr>
        <w:pStyle w:val="Heading3"/>
      </w:pPr>
      <w:r>
        <w:t xml:space="preserve">13.1: Paletas for a Class Party</w:t>
      </w:r>
    </w:p>
    <w:p>
      <w:pPr>
        <w:pStyle w:val="FirstParagraph"/>
      </w:pPr>
      <w:r>
        <w:t xml:space="preserve">Diego’s aunt is buying paletas, which are ice pops, for a class party. At the local market, paletas come in different flavors. She buys the same number of paletas of each flavor.</w:t>
      </w:r>
    </w:p>
    <w:p>
      <w:pPr>
        <w:pStyle w:val="BodyText"/>
      </w:pPr>
      <w:r>
        <w:drawing>
          <wp:inline>
            <wp:extent cx="5943600" cy="2248662"/>
            <wp:effectExtent b="0" l="0" r="0" t="0"/>
            <wp:docPr descr="image of 2 pink, 2 multi-colored, and 2 neapolitan ice pops." title="" id="26" name="Picture"/>
            <a:graphic>
              <a:graphicData uri="http://schemas.openxmlformats.org/drawingml/2006/picture">
                <pic:pic>
                  <pic:nvPicPr>
                    <pic:cNvPr descr="/app/tmp/embedder-1671024126.80428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mathematical questions can we ask about this situation?</w:t>
      </w:r>
    </w:p>
    <w:p>
      <w:pPr>
        <w:numPr>
          <w:ilvl w:val="0"/>
          <w:numId w:val="1002"/>
        </w:numPr>
      </w:pPr>
      <w:r>
        <w:t xml:space="preserve">Here is an equation:</w:t>
      </w:r>
    </w:p>
    <w:p>
      <w:pPr>
        <w:numPr>
          <w:ilvl w:val="0"/>
          <w:numId w:val="1000"/>
        </w:numPr>
      </w:pPr>
      <m:oMath>
        <m:r>
          <m:t>84</m:t>
        </m:r>
        <m:r>
          <m:rPr>
            <m:sty m:val="p"/>
          </m:rPr>
          <m:t>÷</m:t>
        </m:r>
        <m:r>
          <m:t>7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In the situation about the class party, what questions could the equation represent?</w:t>
      </w:r>
    </w:p>
    <w:p>
      <w:pPr>
        <w:numPr>
          <w:ilvl w:val="0"/>
          <w:numId w:val="1002"/>
        </w:numPr>
        <w:pStyle w:val="Compact"/>
      </w:pPr>
      <w:r>
        <w:t xml:space="preserve">Find the answer to one of the questions you wrote. Show your reasoning.</w:t>
      </w:r>
    </w:p>
    <w:bookmarkEnd w:id="28"/>
    <w:bookmarkStart w:id="38" w:name="more-snacks-for-a-class-party"/>
    <w:p>
      <w:pPr>
        <w:pStyle w:val="Heading3"/>
      </w:pPr>
      <w:r>
        <w:t xml:space="preserve">13.2: More Snacks for a Class Party</w:t>
      </w:r>
    </w:p>
    <w:p>
      <w:pPr>
        <w:numPr>
          <w:ilvl w:val="0"/>
          <w:numId w:val="1003"/>
        </w:numPr>
      </w:pPr>
      <w:r>
        <w:t xml:space="preserve">Priya’s mom made 85 gulab jamuns for the class to share. Priya gave 5 to each student in the class.</w:t>
      </w:r>
    </w:p>
    <w:p>
      <w:pPr>
        <w:numPr>
          <w:ilvl w:val="0"/>
          <w:numId w:val="1000"/>
        </w:numPr>
      </w:pPr>
      <w:r>
        <w:t xml:space="preserve">How many students are in Priya’s class?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244043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126.85912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Han’s uncle sent in 110 chocolate-covered breadsticks for a snack. The students in Han's class are seated at 6 tables. Han plans to give the same number of breadsticks to each table.</w:t>
      </w:r>
    </w:p>
    <w:p>
      <w:pPr>
        <w:numPr>
          <w:ilvl w:val="0"/>
          <w:numId w:val="1000"/>
        </w:numPr>
      </w:pPr>
      <w:r>
        <w:t xml:space="preserve">How many breadsticks does each table get?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2440438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127.02366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2022-12-14T13:22:07Z</dcterms:created>
  <dcterms:modified xsi:type="dcterms:W3CDTF">2022-12-14T13:22:07Z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W3V3nP96czQmmL/iNygmuWMUMflm0cz83D567H0fw55/cTLFk/KLaeN8HPxmTArRWvxIf3JbkedZtJ+cCRDAww==</vt:lpwstr>
  </property>
</Properties>
</file>