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cómo-saber-si-ya-contamos"/>
    <w:p>
      <w:pPr>
        <w:pStyle w:val="Heading2"/>
      </w:pPr>
      <w:r>
        <w:t xml:space="preserve">Lección 2: Cómo saber si ya contamos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cuántos objetos hay en nuestras colecciones.</w:t>
      </w:r>
    </w:p>
    <w:bookmarkStart w:id="21" w:name="X82be8727263bf7ffe4a2daf0d7695a5b82b0dc7"/>
    <w:p>
      <w:pPr>
        <w:pStyle w:val="Heading3"/>
      </w:pPr>
      <w:r>
        <w:t xml:space="preserve">Calentamiento: Conversación numérica: Sumemos y restemos 0 y 1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0</m:t>
        </m:r>
      </m:oMath>
    </w:p>
    <w:bookmarkEnd w:id="21"/>
    <w:bookmarkStart w:id="34" w:name="centros-momento-de-escoger"/>
    <w:p>
      <w:pPr>
        <w:pStyle w:val="Heading3"/>
      </w:pPr>
      <w:r>
        <w:t xml:space="preserve">2.3: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3" name="Picture"/>
            <a:graphic>
              <a:graphicData uri="http://schemas.openxmlformats.org/drawingml/2006/picture">
                <pic:pic>
                  <pic:nvPicPr>
                    <pic:cNvPr descr="/app/tmp/embedder-1671057751.85964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26" name="Picture"/>
            <a:graphic>
              <a:graphicData uri="http://schemas.openxmlformats.org/drawingml/2006/picture">
                <pic:pic>
                  <pic:nvPicPr>
                    <pic:cNvPr descr="/app/tmp/embedder-1671057751.8879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29" name="Picture"/>
            <a:graphic>
              <a:graphicData uri="http://schemas.openxmlformats.org/drawingml/2006/picture">
                <pic:pic>
                  <pic:nvPicPr>
                    <pic:cNvPr descr="/app/tmp/embedder-1671057751.97343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2022-12-14T22:42:32Z</dcterms:created>
  <dcterms:modified xsi:type="dcterms:W3CDTF">2022-12-14T22:42:32Z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yBiuImHCnx4MlCZJACAQEIvHywgyny0Wd9XYgf2C8AnsHOt7DUpnQ8lwhVdRRDx4si+yjiYVcA3yXz3xiY3zVA==</vt:lpwstr>
  </property>
</Properties>
</file>