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4-observa-y-pregúntate"/>
    <w:p>
      <w:pPr>
        <w:pStyle w:val="Heading2"/>
      </w:pPr>
      <w:r>
        <w:t xml:space="preserve">Unit 8 Lesson 14: Observa y pregúntate</w:t>
      </w:r>
    </w:p>
    <w:bookmarkEnd w:id="20"/>
    <w:bookmarkStart w:id="25" w:name="X17c2d8beca321862ef5d6afbc6e6e2b7c634f91"/>
    <w:p>
      <w:pPr>
        <w:pStyle w:val="Heading3"/>
      </w:pPr>
      <w:r>
        <w:t xml:space="preserve">WU Observa y pregúntate: Compartamos pan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photograph, garlic bread" title="" id="22" name="Picture"/>
            <a:graphic>
              <a:graphicData uri="http://schemas.openxmlformats.org/drawingml/2006/picture">
                <pic:pic>
                  <pic:nvPicPr>
                    <pic:cNvPr descr="/app/tmp/embedder-1671066680.36203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d5a9e8c802ce92a0cc9c447aa08ed68caf151dc"/>
    <w:p>
      <w:pPr>
        <w:pStyle w:val="Heading3"/>
      </w:pPr>
      <w:r>
        <w:t xml:space="preserve">1 Diseñen su actividad tipo ”Observa y pregúntate”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Encuentren una imagen que podría motivar a sus compañeros a observar y preguntarse sobre una situación de compartir algo y a interpretar el resultado como una fracción.</w:t>
      </w:r>
    </w:p>
    <w:p>
      <w:pPr>
        <w:numPr>
          <w:ilvl w:val="0"/>
          <w:numId w:val="1001"/>
        </w:numPr>
        <w:pStyle w:val="Compact"/>
      </w:pPr>
      <w:r>
        <w:t xml:space="preserve">Escriban las cosas que los estudiantes podrían observar y preguntarse sobre su imagen.</w:t>
      </w:r>
    </w:p>
    <w:p>
      <w:pPr>
        <w:pStyle w:val="FirstParagraph"/>
      </w:pPr>
      <w:r>
        <w:t xml:space="preserve">Los estudiantes pueden observar:</w:t>
      </w:r>
    </w:p>
    <w:p>
      <w:pPr>
        <w:pStyle w:val="FirstParagraph"/>
      </w:pPr>
      <w:r>
        <w:t xml:space="preserve">Los estudiantes pueden preguntarse:</w:t>
      </w:r>
    </w:p>
    <w:bookmarkEnd w:id="26"/>
    <w:bookmarkEnd w:id="27"/>
    <w:bookmarkStart w:id="29" w:name="Xfdd950b2b19f4510d701a409fdea533a2157d60"/>
    <w:p>
      <w:pPr>
        <w:pStyle w:val="Heading3"/>
      </w:pPr>
      <w:r>
        <w:t xml:space="preserve">2 Dirijan su actividad tipo “Observa y pregúntate”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Muéstrenle su imagen a los otros compañeros.</w:t>
      </w:r>
    </w:p>
    <w:p>
      <w:pPr>
        <w:numPr>
          <w:ilvl w:val="0"/>
          <w:numId w:val="1004"/>
        </w:numPr>
        <w:pStyle w:val="Compact"/>
      </w:pPr>
      <w:r>
        <w:t xml:space="preserve">Pregúntenles: “¿Qué observan? ¿Qué se preguntan?”.</w:t>
      </w:r>
    </w:p>
    <w:p>
      <w:pPr>
        <w:numPr>
          <w:ilvl w:val="0"/>
          <w:numId w:val="1004"/>
        </w:numPr>
        <w:pStyle w:val="Compact"/>
      </w:pPr>
      <w:r>
        <w:t xml:space="preserve">Denles un minuto para que ellos discutan.</w:t>
      </w:r>
    </w:p>
    <w:p>
      <w:pPr>
        <w:numPr>
          <w:ilvl w:val="0"/>
          <w:numId w:val="1004"/>
        </w:numPr>
        <w:pStyle w:val="Compact"/>
      </w:pPr>
      <w:r>
        <w:t xml:space="preserve">Escuchen lo que ellos observan y se preguntan.</w:t>
      </w:r>
    </w:p>
    <w:p>
      <w:pPr>
        <w:numPr>
          <w:ilvl w:val="0"/>
          <w:numId w:val="1004"/>
        </w:numPr>
        <w:pStyle w:val="Compact"/>
      </w:pPr>
      <w:r>
        <w:t xml:space="preserve">Escriban las ideas que escuchan.</w:t>
      </w:r>
    </w:p>
    <w:bookmarkEnd w:id="28"/>
    <w:bookmarkEnd w:id="29"/>
    <w:bookmarkStart w:id="34" w:name="Xd40d776756dd167b0b979f39681add94660d4e4"/>
    <w:p>
      <w:pPr>
        <w:pStyle w:val="Heading3"/>
      </w:pPr>
      <w:r>
        <w:t xml:space="preserve">3 Diseñen su actividad tipo ”Observa y pregúntate” (parte 2)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Encuentren una imagen que les parezca interesante para motivar a sus compañeros a observar y a preguntarse cosas sobre un tema de matemáticas que hayan aprendido este año.</w:t>
      </w:r>
    </w:p>
    <w:p>
      <w:pPr>
        <w:numPr>
          <w:ilvl w:val="0"/>
          <w:numId w:val="1005"/>
        </w:numPr>
        <w:pStyle w:val="Compact"/>
      </w:pPr>
      <w:r>
        <w:t xml:space="preserve">Escriban las cosas que los estudiantes podrían observar y preguntarse sobre su imagen.</w:t>
      </w:r>
    </w:p>
    <w:p>
      <w:pPr>
        <w:pStyle w:val="FirstParagraph"/>
      </w:pPr>
      <w:r>
        <w:t xml:space="preserve">Los estudiantes pueden observar:</w:t>
      </w:r>
    </w:p>
    <w:p>
      <w:pPr>
        <w:pStyle w:val="FirstParagraph"/>
      </w:pPr>
      <w:r>
        <w:t xml:space="preserve">Los estudiantes pueden preguntarse: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2022-12-15T01:11:20Z</dcterms:created>
  <dcterms:modified xsi:type="dcterms:W3CDTF">2022-12-15T01:11:20Z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BWy/hw8owBL6NWwfH/+T58UQ4AipitdNmEZ+URKyCD8haPreY6A4Tz/RzwFOm7+P/PiZjr0AilYdzJshZr0LYg==</vt:lpwstr>
  </property>
</Properties>
</file>