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9.png" ContentType="image/png"/>
  <Override PartName="/word/media/rId21.png" ContentType="image/png"/>
  <Override PartName="/word/media/rId25.png" ContentType="image/png"/>
  <Override PartName="/word/media/rId28.png" ContentType="image/png"/>
  <Override PartName="/word/media/rId32.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d623bdd0db20747eb6780a096234bf6da0452d"/>
    <w:p>
      <w:pPr>
        <w:pStyle w:val="Heading2"/>
      </w:pPr>
      <w:r>
        <w:t xml:space="preserve">Lesson 14: Problems about Fractional Measurement Data</w:t>
      </w:r>
    </w:p>
    <w:bookmarkEnd w:id="20"/>
    <w:p>
      <w:pPr>
        <w:numPr>
          <w:ilvl w:val="0"/>
          <w:numId w:val="1001"/>
        </w:numPr>
        <w:pStyle w:val="Compact"/>
      </w:pPr>
      <w:r>
        <w:t xml:space="preserve">Let’s solve problems involving measurement data on line plots.</w:t>
      </w:r>
    </w:p>
    <w:bookmarkStart w:id="24" w:name="warm-up-notice-and-wonder-shoe-sizes"/>
    <w:p>
      <w:pPr>
        <w:pStyle w:val="Heading3"/>
      </w:pPr>
      <w:r>
        <w:t xml:space="preserve">Warm-up: Notice and Wonder: Shoe Sizes</w:t>
      </w:r>
    </w:p>
    <w:p>
      <w:pPr>
        <w:pStyle w:val="FirstParagraph"/>
      </w:pPr>
      <w:r>
        <w:t xml:space="preserve">What do you notice? What do you wonder?</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US youth shoe size</w:t>
            </w:r>
          </w:p>
        </w:tc>
        <w:tc>
          <w:tcPr/>
          <w:p>
            <w:pPr>
              <w:pStyle w:val="Compact"/>
              <w:jc w:val="center"/>
            </w:pPr>
            <w:r>
              <w:t xml:space="preserve">insole length in inches</w:t>
            </w:r>
          </w:p>
        </w:tc>
      </w:tr>
      <w:tr>
        <w:tc>
          <w:tcPr/>
          <w:p>
            <w:pPr>
              <w:pStyle w:val="Compact"/>
              <w:jc w:val="left"/>
            </w:pPr>
            <w:r>
              <w:t xml:space="preserve">1</w:t>
            </w:r>
          </w:p>
        </w:tc>
        <w:tc>
          <w:tcPr/>
          <w:p>
            <w:pPr>
              <w:pStyle w:val="Compact"/>
              <w:jc w:val="left"/>
            </w:pPr>
            <m:oMath>
              <m:r>
                <m:t>7</m:t>
              </m:r>
              <m:f>
                <m:fPr>
                  <m:type m:val="bar"/>
                </m:fPr>
                <m:num>
                  <m:r>
                    <m:t>6</m:t>
                  </m:r>
                </m:num>
                <m:den>
                  <m:r>
                    <m:t>8</m:t>
                  </m:r>
                </m:den>
              </m:f>
            </m:oMath>
          </w:p>
        </w:tc>
      </w:tr>
      <w:tr>
        <w:tc>
          <w:tcPr/>
          <w:p>
            <w:pPr>
              <w:pStyle w:val="Compact"/>
              <w:jc w:val="left"/>
            </w:pPr>
            <w:r>
              <w:t xml:space="preserve">1.5</w:t>
            </w:r>
          </w:p>
        </w:tc>
        <w:tc>
          <w:tcPr/>
          <w:p>
            <w:pPr>
              <w:pStyle w:val="Compact"/>
              <w:jc w:val="left"/>
            </w:pPr>
            <w:r>
              <w:t xml:space="preserve">8</w:t>
            </w:r>
          </w:p>
        </w:tc>
      </w:tr>
      <w:tr>
        <w:tc>
          <w:tcPr/>
          <w:p>
            <w:pPr>
              <w:pStyle w:val="Compact"/>
              <w:jc w:val="left"/>
            </w:pPr>
            <w:r>
              <w:t xml:space="preserve">2</w:t>
            </w:r>
          </w:p>
        </w:tc>
        <w:tc>
          <w:tcPr/>
          <w:p>
            <w:pPr>
              <w:pStyle w:val="Compact"/>
              <w:jc w:val="left"/>
            </w:pPr>
            <m:oMath>
              <m:r>
                <m:t>8</m:t>
              </m:r>
              <m:f>
                <m:fPr>
                  <m:type m:val="bar"/>
                </m:fPr>
                <m:num>
                  <m:r>
                    <m:t>1</m:t>
                  </m:r>
                </m:num>
                <m:den>
                  <m:r>
                    <m:t>8</m:t>
                  </m:r>
                </m:den>
              </m:f>
            </m:oMath>
          </w:p>
        </w:tc>
      </w:tr>
      <w:tr>
        <w:tc>
          <w:tcPr/>
          <w:p>
            <w:pPr>
              <w:pStyle w:val="Compact"/>
              <w:jc w:val="left"/>
            </w:pPr>
            <w:r>
              <w:t xml:space="preserve">2.5</w:t>
            </w:r>
          </w:p>
        </w:tc>
        <w:tc>
          <w:tcPr/>
          <w:p>
            <w:pPr>
              <w:pStyle w:val="Compact"/>
              <w:jc w:val="left"/>
            </w:pPr>
            <m:oMath>
              <m:r>
                <m:t>8</m:t>
              </m:r>
              <m:f>
                <m:fPr>
                  <m:type m:val="bar"/>
                </m:fPr>
                <m:num>
                  <m:r>
                    <m:t>2</m:t>
                  </m:r>
                </m:num>
                <m:den>
                  <m:r>
                    <m:t>8</m:t>
                  </m:r>
                </m:den>
              </m:f>
            </m:oMath>
          </w:p>
        </w:tc>
      </w:tr>
      <w:tr>
        <w:tc>
          <w:tcPr/>
          <w:p>
            <w:pPr>
              <w:pStyle w:val="Compact"/>
              <w:jc w:val="left"/>
            </w:pPr>
            <w:r>
              <w:t xml:space="preserve">3</w:t>
            </w:r>
          </w:p>
        </w:tc>
        <w:tc>
          <w:tcPr/>
          <w:p>
            <w:pPr>
              <w:pStyle w:val="Compact"/>
              <w:jc w:val="left"/>
            </w:pPr>
            <m:oMath>
              <m:r>
                <m:t>8</m:t>
              </m:r>
              <m:f>
                <m:fPr>
                  <m:type m:val="bar"/>
                </m:fPr>
                <m:num>
                  <m:r>
                    <m:t>4</m:t>
                  </m:r>
                </m:num>
                <m:den>
                  <m:r>
                    <m:t>8</m:t>
                  </m:r>
                </m:den>
              </m:f>
            </m:oMath>
          </w:p>
        </w:tc>
      </w:tr>
      <w:tr>
        <w:tc>
          <w:tcPr/>
          <w:p>
            <w:pPr>
              <w:pStyle w:val="Compact"/>
              <w:jc w:val="left"/>
            </w:pPr>
            <w:r>
              <w:t xml:space="preserve">3.5</w:t>
            </w:r>
          </w:p>
        </w:tc>
        <w:tc>
          <w:tcPr/>
          <w:p>
            <w:pPr>
              <w:pStyle w:val="Compact"/>
            </w:pPr>
          </w:p>
        </w:tc>
      </w:tr>
      <w:tr>
        <w:tc>
          <w:tcPr/>
          <w:p>
            <w:pPr>
              <w:pStyle w:val="Compact"/>
              <w:jc w:val="left"/>
            </w:pPr>
            <w:r>
              <w:t xml:space="preserve">4</w:t>
            </w:r>
          </w:p>
        </w:tc>
        <w:tc>
          <w:tcPr/>
          <w:p>
            <w:pPr>
              <w:pStyle w:val="Compact"/>
              <w:jc w:val="left"/>
            </w:pPr>
            <m:oMath>
              <m:r>
                <m:t>8</m:t>
              </m:r>
              <m:f>
                <m:fPr>
                  <m:type m:val="bar"/>
                </m:fPr>
                <m:num>
                  <m:r>
                    <m:t>6</m:t>
                  </m:r>
                </m:num>
                <m:den>
                  <m:r>
                    <m:t>8</m:t>
                  </m:r>
                </m:den>
              </m:f>
            </m:oMath>
          </w:p>
        </w:tc>
      </w:tr>
      <w:tr>
        <w:tc>
          <w:tcPr/>
          <w:p>
            <w:pPr>
              <w:pStyle w:val="Compact"/>
              <w:jc w:val="left"/>
            </w:pPr>
            <w:r>
              <w:t xml:space="preserve">4.5</w:t>
            </w:r>
          </w:p>
        </w:tc>
        <w:tc>
          <w:tcPr/>
          <w:p>
            <w:pPr>
              <w:pStyle w:val="Compact"/>
              <w:jc w:val="left"/>
            </w:pPr>
            <w:r>
              <w:t xml:space="preserve">9</w:t>
            </w:r>
          </w:p>
        </w:tc>
      </w:tr>
      <w:tr>
        <w:tc>
          <w:tcPr/>
          <w:p>
            <w:pPr>
              <w:pStyle w:val="Compact"/>
              <w:jc w:val="left"/>
            </w:pPr>
            <w:r>
              <w:t xml:space="preserve">5</w:t>
            </w:r>
          </w:p>
        </w:tc>
        <w:tc>
          <w:tcPr/>
          <w:p>
            <w:pPr>
              <w:pStyle w:val="Compact"/>
              <w:jc w:val="left"/>
            </w:pPr>
            <m:oMath>
              <m:r>
                <m:t>9</m:t>
              </m:r>
              <m:f>
                <m:fPr>
                  <m:type m:val="bar"/>
                </m:fPr>
                <m:num>
                  <m:r>
                    <m:t>1</m:t>
                  </m:r>
                </m:num>
                <m:den>
                  <m:r>
                    <m:t>8</m:t>
                  </m:r>
                </m:den>
              </m:f>
            </m:oMath>
          </w:p>
        </w:tc>
      </w:tr>
      <w:tr>
        <w:tc>
          <w:tcPr/>
          <w:p>
            <w:pPr>
              <w:pStyle w:val="Compact"/>
              <w:jc w:val="left"/>
            </w:pPr>
            <w:r>
              <w:t xml:space="preserve">5.5</w:t>
            </w:r>
          </w:p>
        </w:tc>
        <w:tc>
          <w:tcPr/>
          <w:p>
            <w:pPr>
              <w:pStyle w:val="Compact"/>
            </w:pPr>
          </w:p>
        </w:tc>
      </w:tr>
      <w:tr>
        <w:tc>
          <w:tcPr/>
          <w:p>
            <w:pPr>
              <w:pStyle w:val="Compact"/>
              <w:jc w:val="left"/>
            </w:pPr>
            <w:r>
              <w:t xml:space="preserve">6</w:t>
            </w:r>
          </w:p>
        </w:tc>
        <w:tc>
          <w:tcPr/>
          <w:p>
            <w:pPr>
              <w:pStyle w:val="Compact"/>
              <w:jc w:val="left"/>
            </w:pPr>
            <m:oMath>
              <m:r>
                <m:t>9</m:t>
              </m:r>
              <m:f>
                <m:fPr>
                  <m:type m:val="bar"/>
                </m:fPr>
                <m:num>
                  <m:r>
                    <m:t>4</m:t>
                  </m:r>
                </m:num>
                <m:den>
                  <m:r>
                    <m:t>8</m:t>
                  </m:r>
                </m:den>
              </m:f>
            </m:oMath>
          </w:p>
        </w:tc>
      </w:tr>
      <w:tr>
        <w:tc>
          <w:tcPr/>
          <w:p>
            <w:pPr>
              <w:pStyle w:val="Compact"/>
              <w:jc w:val="left"/>
            </w:pPr>
            <w:r>
              <w:t xml:space="preserve">6.5</w:t>
            </w:r>
          </w:p>
        </w:tc>
        <w:tc>
          <w:tcPr/>
          <w:p>
            <w:pPr>
              <w:pStyle w:val="Compact"/>
              <w:jc w:val="left"/>
            </w:pPr>
            <m:oMath>
              <m:r>
                <m:t>9</m:t>
              </m:r>
              <m:f>
                <m:fPr>
                  <m:type m:val="bar"/>
                </m:fPr>
                <m:num>
                  <m:r>
                    <m:t>5</m:t>
                  </m:r>
                </m:num>
                <m:den>
                  <m:r>
                    <m:t>8</m:t>
                  </m:r>
                </m:den>
              </m:f>
            </m:oMath>
          </w:p>
        </w:tc>
      </w:tr>
      <w:tr>
        <w:tc>
          <w:tcPr/>
          <w:p>
            <w:pPr>
              <w:pStyle w:val="Compact"/>
              <w:jc w:val="left"/>
            </w:pPr>
            <w:r>
              <w:t xml:space="preserve">7</w:t>
            </w:r>
          </w:p>
        </w:tc>
        <w:tc>
          <w:tcPr/>
          <w:p>
            <w:pPr>
              <w:pStyle w:val="Compact"/>
              <w:jc w:val="left"/>
            </w:pPr>
            <m:oMath>
              <m:r>
                <m:t>9</m:t>
              </m:r>
              <m:f>
                <m:fPr>
                  <m:type m:val="bar"/>
                </m:fPr>
                <m:num>
                  <m:r>
                    <m:t>6</m:t>
                  </m:r>
                </m:num>
                <m:den>
                  <m:r>
                    <m:t>8</m:t>
                  </m:r>
                </m:den>
              </m:f>
            </m:oMath>
          </w:p>
        </w:tc>
      </w:tr>
    </w:tbl>
    <w:p>
      <w:pPr>
        <w:pStyle w:val="BodyText"/>
      </w:pPr>
      <w:r>
        <w:drawing>
          <wp:inline>
            <wp:extent cx="1721763" cy="3669832"/>
            <wp:effectExtent b="0" l="0" r="0" t="0"/>
            <wp:docPr descr="image of shoe size chart, 7 insole lengths. smallest insole length, 7 and 5 eighths." title="" id="22" name="Picture"/>
            <a:graphic>
              <a:graphicData uri="http://schemas.openxmlformats.org/drawingml/2006/picture">
                <pic:pic>
                  <pic:nvPicPr>
                    <pic:cNvPr descr="/app/tmp/embedder-1671023407.5096197.png" id="23" name="Picture"/>
                    <pic:cNvPicPr>
                      <a:picLocks noChangeArrowheads="1" noChangeAspect="1"/>
                    </pic:cNvPicPr>
                  </pic:nvPicPr>
                  <pic:blipFill>
                    <a:blip r:embed="rId21"/>
                    <a:stretch>
                      <a:fillRect/>
                    </a:stretch>
                  </pic:blipFill>
                  <pic:spPr bwMode="auto">
                    <a:xfrm>
                      <a:off x="0" y="0"/>
                      <a:ext cx="1721763" cy="3669832"/>
                    </a:xfrm>
                    <a:prstGeom prst="rect">
                      <a:avLst/>
                    </a:prstGeom>
                    <a:noFill/>
                    <a:ln w="9525">
                      <a:noFill/>
                      <a:headEnd/>
                      <a:tailEnd/>
                    </a:ln>
                  </pic:spPr>
                </pic:pic>
              </a:graphicData>
            </a:graphic>
          </wp:inline>
        </w:drawing>
      </w:r>
    </w:p>
    <w:bookmarkEnd w:id="24"/>
    <w:bookmarkStart w:id="31" w:name="shoe-lengths"/>
    <w:p>
      <w:pPr>
        <w:pStyle w:val="Heading3"/>
      </w:pPr>
      <w:r>
        <w:t xml:space="preserve">14.1: Shoe Lengths</w:t>
      </w:r>
    </w:p>
    <w:p>
      <w:pPr>
        <w:pStyle w:val="FirstParagraph"/>
      </w:pPr>
      <w:r>
        <w:t xml:space="preserve">Students in a fourth-grade class collected data on their shoe sizes and lengths. They plotted the shoe lengths on a line plot.</w:t>
      </w:r>
    </w:p>
    <w:p>
      <w:pPr>
        <w:pStyle w:val="BodyText"/>
      </w:pPr>
      <w:r>
        <w:drawing>
          <wp:inline>
            <wp:extent cx="2235539" cy="1171288"/>
            <wp:effectExtent b="0" l="0" r="0" t="0"/>
            <wp:docPr descr="Image of two students' shoes." title="" id="26" name="Picture"/>
            <a:graphic>
              <a:graphicData uri="http://schemas.openxmlformats.org/drawingml/2006/picture">
                <pic:pic>
                  <pic:nvPicPr>
                    <pic:cNvPr descr="/app/tmp/embedder-1671023407.5440836.png" id="27" name="Picture"/>
                    <pic:cNvPicPr>
                      <a:picLocks noChangeArrowheads="1" noChangeAspect="1"/>
                    </pic:cNvPicPr>
                  </pic:nvPicPr>
                  <pic:blipFill>
                    <a:blip r:embed="rId25"/>
                    <a:stretch>
                      <a:fillRect/>
                    </a:stretch>
                  </pic:blipFill>
                  <pic:spPr bwMode="auto">
                    <a:xfrm>
                      <a:off x="0" y="0"/>
                      <a:ext cx="2235539" cy="1171288"/>
                    </a:xfrm>
                    <a:prstGeom prst="rect">
                      <a:avLst/>
                    </a:prstGeom>
                    <a:noFill/>
                    <a:ln w="9525">
                      <a:noFill/>
                      <a:headEnd/>
                      <a:tailEnd/>
                    </a:ln>
                  </pic:spPr>
                </pic:pic>
              </a:graphicData>
            </a:graphic>
          </wp:inline>
        </w:drawing>
      </w:r>
    </w:p>
    <w:p>
      <w:pPr>
        <w:pStyle w:val="BodyText"/>
      </w:pPr>
      <w:r>
        <w:drawing>
          <wp:inline>
            <wp:extent cx="4489297" cy="1491183"/>
            <wp:effectExtent b="0" l="0" r="0" t="0"/>
            <wp:docPr descr="Dot plot titled Fourth-grade Shoe Lengths from 7 to 10 by 1’s. Hash marks by eighths. Horizontal axis, length, in inches. Beginning at 7 and 6 eighths, the number of X’s above each eighth increment is 1, 0, 3, 1, 3, 0, 5, 3, 0, 0, 0, 1, 0, 0, 0, 1." title="" id="29" name="Picture"/>
            <a:graphic>
              <a:graphicData uri="http://schemas.openxmlformats.org/drawingml/2006/picture">
                <pic:pic>
                  <pic:nvPicPr>
                    <pic:cNvPr descr="/app/tmp/embedder-1671023407.5651882.png" id="30" name="Picture"/>
                    <pic:cNvPicPr>
                      <a:picLocks noChangeArrowheads="1" noChangeAspect="1"/>
                    </pic:cNvPicPr>
                  </pic:nvPicPr>
                  <pic:blipFill>
                    <a:blip r:embed="rId28"/>
                    <a:stretch>
                      <a:fillRect/>
                    </a:stretch>
                  </pic:blipFill>
                  <pic:spPr bwMode="auto">
                    <a:xfrm>
                      <a:off x="0" y="0"/>
                      <a:ext cx="4489297" cy="1491183"/>
                    </a:xfrm>
                    <a:prstGeom prst="rect">
                      <a:avLst/>
                    </a:prstGeom>
                    <a:noFill/>
                    <a:ln w="9525">
                      <a:noFill/>
                      <a:headEnd/>
                      <a:tailEnd/>
                    </a:ln>
                  </pic:spPr>
                </pic:pic>
              </a:graphicData>
            </a:graphic>
          </wp:inline>
        </w:drawing>
      </w:r>
    </w:p>
    <w:p>
      <w:pPr>
        <w:pStyle w:val="BodyText"/>
      </w:pPr>
      <w:r>
        <w:t xml:space="preserve">The line plot is missing the shoe lengths of six students:</w:t>
      </w:r>
    </w:p>
    <w:tbl>
      <w:tblPr>
        <w:tblStyle w:val="Table"/>
        <w:tblW w:type="auto" w:w="0"/>
        <w:tblLook w:firstRow="0" w:lastRow="0" w:firstColumn="0" w:lastColumn="0" w:noHBand="0" w:noVBand="0" w:val="0000"/>
      </w:tblPr>
      <w:tblGrid>
        <w:gridCol w:w="1320"/>
        <w:gridCol w:w="1320"/>
        <w:gridCol w:w="1320"/>
        <w:gridCol w:w="1320"/>
        <w:gridCol w:w="1320"/>
        <w:gridCol w:w="1320"/>
      </w:tblGrid>
      <w:tr>
        <w:tc>
          <w:tcPr/>
          <w:p>
            <w:pPr>
              <w:pStyle w:val="Compact"/>
              <w:jc w:val="left"/>
            </w:pPr>
            <w:r>
              <w:t xml:space="preserve">9</w:t>
            </w:r>
          </w:p>
        </w:tc>
        <w:tc>
          <w:tcPr/>
          <w:p>
            <w:pPr>
              <w:pStyle w:val="Compact"/>
              <w:jc w:val="left"/>
            </w:pPr>
            <m:oMath>
              <m:r>
                <m:t>9</m:t>
              </m:r>
              <m:f>
                <m:fPr>
                  <m:type m:val="bar"/>
                </m:fPr>
                <m:num>
                  <m:r>
                    <m:t>1</m:t>
                  </m:r>
                </m:num>
                <m:den>
                  <m:r>
                    <m:t>8</m:t>
                  </m:r>
                </m:den>
              </m:f>
            </m:oMath>
          </w:p>
        </w:tc>
        <w:tc>
          <w:tcPr/>
          <w:p>
            <w:pPr>
              <w:pStyle w:val="Compact"/>
              <w:jc w:val="left"/>
            </w:pPr>
            <m:oMath>
              <m:r>
                <m:t>8</m:t>
              </m:r>
              <m:f>
                <m:fPr>
                  <m:type m:val="bar"/>
                </m:fPr>
                <m:num>
                  <m:r>
                    <m:t>6</m:t>
                  </m:r>
                </m:num>
                <m:den>
                  <m:r>
                    <m:t>8</m:t>
                  </m:r>
                </m:den>
              </m:f>
            </m:oMath>
          </w:p>
        </w:tc>
        <w:tc>
          <w:tcPr/>
          <w:p>
            <w:pPr>
              <w:pStyle w:val="Compact"/>
              <w:jc w:val="left"/>
            </w:pPr>
            <m:oMath>
              <m:r>
                <m:t>7</m:t>
              </m:r>
              <m:f>
                <m:fPr>
                  <m:type m:val="bar"/>
                </m:fPr>
                <m:num>
                  <m:r>
                    <m:t>6</m:t>
                  </m:r>
                </m:num>
                <m:den>
                  <m:r>
                    <m:t>8</m:t>
                  </m:r>
                </m:den>
              </m:f>
            </m:oMath>
          </w:p>
        </w:tc>
        <w:tc>
          <w:tcPr/>
          <w:p>
            <w:pPr>
              <w:pStyle w:val="Compact"/>
              <w:jc w:val="left"/>
            </w:pPr>
            <m:oMath>
              <m:r>
                <m:t>9</m:t>
              </m:r>
              <m:f>
                <m:fPr>
                  <m:type m:val="bar"/>
                </m:fPr>
                <m:num>
                  <m:r>
                    <m:t>2</m:t>
                  </m:r>
                </m:num>
                <m:den>
                  <m:r>
                    <m:t>8</m:t>
                  </m:r>
                </m:den>
              </m:f>
            </m:oMath>
          </w:p>
        </w:tc>
        <w:tc>
          <w:tcPr/>
          <w:p>
            <w:pPr>
              <w:pStyle w:val="Compact"/>
              <w:jc w:val="left"/>
            </w:pPr>
            <m:oMath>
              <m:r>
                <m:t>8</m:t>
              </m:r>
              <m:f>
                <m:fPr>
                  <m:type m:val="bar"/>
                </m:fPr>
                <m:num>
                  <m:r>
                    <m:t>1</m:t>
                  </m:r>
                </m:num>
                <m:den>
                  <m:r>
                    <m:t>8</m:t>
                  </m:r>
                </m:den>
              </m:f>
            </m:oMath>
          </w:p>
        </w:tc>
      </w:tr>
    </w:tbl>
    <w:p>
      <w:pPr>
        <w:pStyle w:val="BodyText"/>
      </w:pPr>
      <w:r>
        <w:br/>
      </w:r>
    </w:p>
    <w:p>
      <w:pPr>
        <w:numPr>
          <w:ilvl w:val="0"/>
          <w:numId w:val="1002"/>
        </w:numPr>
        <w:pStyle w:val="Compact"/>
      </w:pPr>
      <w:r>
        <w:t xml:space="preserve">Complete the line plot with the missing data.</w:t>
      </w:r>
    </w:p>
    <w:p>
      <w:pPr>
        <w:numPr>
          <w:ilvl w:val="0"/>
          <w:numId w:val="1002"/>
        </w:numPr>
      </w:pPr>
      <w:r>
        <w:t xml:space="preserve">Use the completed line plot to answer the following questions:</w:t>
      </w:r>
    </w:p>
    <w:p>
      <w:pPr>
        <w:numPr>
          <w:ilvl w:val="1"/>
          <w:numId w:val="1003"/>
        </w:numPr>
        <w:pStyle w:val="Compact"/>
      </w:pPr>
      <w:r>
        <w:t xml:space="preserve">What is the largest shoe length?</w:t>
      </w:r>
    </w:p>
    <w:p>
      <w:pPr>
        <w:numPr>
          <w:ilvl w:val="1"/>
          <w:numId w:val="1003"/>
        </w:numPr>
        <w:pStyle w:val="Compact"/>
      </w:pPr>
      <w:r>
        <w:t xml:space="preserve">What is the smallest shoe length?</w:t>
      </w:r>
    </w:p>
    <w:p>
      <w:pPr>
        <w:numPr>
          <w:ilvl w:val="1"/>
          <w:numId w:val="1003"/>
        </w:numPr>
      </w:pPr>
      <w:r>
        <w:t xml:space="preserve">What is the difference between the largest and smallest shoe lengths? Explain or show your reasoning.</w:t>
      </w:r>
    </w:p>
    <w:p>
      <w:pPr>
        <w:numPr>
          <w:ilvl w:val="1"/>
          <w:numId w:val="1003"/>
        </w:numPr>
      </w:pPr>
      <w:r>
        <w:t xml:space="preserve">The student who recorded 9 inches for her shoe length made a mistake when reading the shoe chart. Her actual shoe length is</w:t>
      </w:r>
      <w:r>
        <w:t xml:space="preserve"> </w:t>
      </w:r>
      <m:oMath>
        <m:f>
          <m:fPr>
            <m:type m:val="bar"/>
          </m:fPr>
          <m:num>
            <m:r>
              <m:t>7</m:t>
            </m:r>
          </m:num>
          <m:den>
            <m:r>
              <m:t>8</m:t>
            </m:r>
          </m:den>
        </m:f>
      </m:oMath>
      <w:r>
        <w:t xml:space="preserve"> </w:t>
      </w:r>
      <w:r>
        <w:t xml:space="preserve">inches shorter.</w:t>
      </w:r>
    </w:p>
    <w:p>
      <w:pPr>
        <w:numPr>
          <w:ilvl w:val="1"/>
          <w:numId w:val="1000"/>
        </w:numPr>
      </w:pPr>
      <w:r>
        <w:t xml:space="preserve">What’s her shoe length? Plot her corrected data point on the line plot.</w:t>
      </w:r>
    </w:p>
    <w:bookmarkEnd w:id="31"/>
    <w:bookmarkStart w:id="35" w:name="larger-shoes-anyone"/>
    <w:p>
      <w:pPr>
        <w:pStyle w:val="Heading3"/>
      </w:pPr>
      <w:r>
        <w:t xml:space="preserve">14.2: Larger Shoes, Anyone?</w:t>
      </w:r>
    </w:p>
    <w:p>
      <w:pPr>
        <w:pStyle w:val="FirstParagraph"/>
      </w:pPr>
      <w:r>
        <w:t xml:space="preserve">Ten students recorded their shoe lengths in third grade and then again in fourth grade.</w:t>
      </w:r>
    </w:p>
    <w:p>
      <w:pPr>
        <w:pStyle w:val="BodyText"/>
      </w:pPr>
      <w:r>
        <w:t xml:space="preserve">They found how much their feet have grown over a year and organized the data in a table and on a line plot.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 student </w:t>
            </w:r>
          </w:p>
        </w:tc>
        <w:tc>
          <w:tcPr/>
          <w:p>
            <w:pPr>
              <w:pStyle w:val="Compact"/>
              <w:jc w:val="left"/>
            </w:pPr>
            <w:r>
              <w:t xml:space="preserve"> change in shoe length (inches) </w:t>
            </w:r>
          </w:p>
        </w:tc>
      </w:tr>
      <w:tr>
        <w:tc>
          <w:tcPr/>
          <w:p>
            <w:pPr>
              <w:pStyle w:val="Compact"/>
              <w:jc w:val="left"/>
            </w:pPr>
            <w:r>
              <w:t xml:space="preserve">Jada</w:t>
            </w:r>
          </w:p>
        </w:tc>
        <w:tc>
          <w:tcPr/>
          <w:p>
            <w:pPr>
              <w:pStyle w:val="Compact"/>
              <w:jc w:val="left"/>
            </w:pPr>
            <m:oMath>
              <m:f>
                <m:fPr>
                  <m:type m:val="bar"/>
                </m:fPr>
                <m:num>
                  <m:r>
                    <m:t>5</m:t>
                  </m:r>
                </m:num>
                <m:den>
                  <m:r>
                    <m:t>4</m:t>
                  </m:r>
                </m:den>
              </m:f>
            </m:oMath>
          </w:p>
        </w:tc>
      </w:tr>
      <w:tr>
        <w:tc>
          <w:tcPr/>
          <w:p>
            <w:pPr>
              <w:pStyle w:val="Compact"/>
              <w:jc w:val="left"/>
            </w:pPr>
            <w:r>
              <w:t xml:space="preserve">Priya</w:t>
            </w:r>
          </w:p>
        </w:tc>
        <w:tc>
          <w:tcPr/>
          <w:p>
            <w:pPr>
              <w:pStyle w:val="Compact"/>
              <w:jc w:val="left"/>
            </w:pPr>
            <m:oMath>
              <m:f>
                <m:fPr>
                  <m:type m:val="bar"/>
                </m:fPr>
                <m:num>
                  <m:r>
                    <m:t>7</m:t>
                  </m:r>
                </m:num>
                <m:den>
                  <m:r>
                    <m:t>8</m:t>
                  </m:r>
                </m:den>
              </m:f>
            </m:oMath>
          </w:p>
        </w:tc>
      </w:tr>
      <w:tr>
        <w:tc>
          <w:tcPr/>
          <w:p>
            <w:pPr>
              <w:pStyle w:val="Compact"/>
              <w:jc w:val="left"/>
            </w:pPr>
            <w:r>
              <w:t xml:space="preserve">Andre</w:t>
            </w:r>
          </w:p>
        </w:tc>
        <w:tc>
          <w:tcPr/>
          <w:p>
            <w:pPr>
              <w:pStyle w:val="Compact"/>
              <w:jc w:val="left"/>
            </w:pPr>
            <m:oMath>
              <m:f>
                <m:fPr>
                  <m:type m:val="bar"/>
                </m:fPr>
                <m:num>
                  <m:r>
                    <m:t>3</m:t>
                  </m:r>
                </m:num>
                <m:den>
                  <m:r>
                    <m:t>4</m:t>
                  </m:r>
                </m:den>
              </m:f>
            </m:oMath>
          </w:p>
        </w:tc>
      </w:tr>
      <w:tr>
        <w:tc>
          <w:tcPr/>
          <w:p>
            <w:pPr>
              <w:pStyle w:val="Compact"/>
              <w:jc w:val="left"/>
            </w:pPr>
            <w:r>
              <w:t xml:space="preserve">Elena</w:t>
            </w:r>
          </w:p>
        </w:tc>
        <w:tc>
          <w:tcPr/>
          <w:p>
            <w:pPr>
              <w:pStyle w:val="Compact"/>
              <w:jc w:val="left"/>
            </w:pPr>
            <m:oMath>
              <m:f>
                <m:fPr>
                  <m:type m:val="bar"/>
                </m:fPr>
                <m:num>
                  <m:r>
                    <m:t>1</m:t>
                  </m:r>
                </m:num>
                <m:den>
                  <m:r>
                    <m:t>2</m:t>
                  </m:r>
                </m:den>
              </m:f>
            </m:oMath>
          </w:p>
        </w:tc>
      </w:tr>
      <w:tr>
        <w:tc>
          <w:tcPr/>
          <w:p>
            <w:pPr>
              <w:pStyle w:val="Compact"/>
              <w:jc w:val="left"/>
            </w:pPr>
            <w:r>
              <w:t xml:space="preserve">Han</w:t>
            </w:r>
          </w:p>
        </w:tc>
        <w:tc>
          <w:tcPr/>
          <w:p>
            <w:pPr>
              <w:pStyle w:val="Compact"/>
              <w:jc w:val="left"/>
            </w:pPr>
            <m:oMath>
              <m:r>
                <m:t>1</m:t>
              </m:r>
              <m:f>
                <m:fPr>
                  <m:type m:val="bar"/>
                </m:fPr>
                <m:num>
                  <m:r>
                    <m:t>2</m:t>
                  </m:r>
                </m:num>
                <m:den>
                  <m:r>
                    <m:t>8</m:t>
                  </m:r>
                </m:den>
              </m:f>
            </m:oMath>
          </w:p>
        </w:tc>
      </w:tr>
    </w:tbl>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 student </w:t>
            </w:r>
          </w:p>
        </w:tc>
        <w:tc>
          <w:tcPr/>
          <w:p>
            <w:pPr>
              <w:pStyle w:val="Compact"/>
              <w:jc w:val="left"/>
            </w:pPr>
            <w:r>
              <w:t xml:space="preserve">change in shoe length (inches)</w:t>
            </w:r>
          </w:p>
        </w:tc>
      </w:tr>
      <w:tr>
        <w:tc>
          <w:tcPr/>
          <w:p>
            <w:pPr>
              <w:pStyle w:val="Compact"/>
              <w:jc w:val="left"/>
            </w:pPr>
            <w:r>
              <w:t xml:space="preserve">Clare</w:t>
            </w:r>
          </w:p>
        </w:tc>
        <w:tc>
          <w:tcPr/>
          <w:p>
            <w:pPr>
              <w:pStyle w:val="Compact"/>
              <w:jc w:val="left"/>
            </w:pPr>
            <m:oMath>
              <m:r>
                <m:t>1</m:t>
              </m:r>
            </m:oMath>
          </w:p>
        </w:tc>
      </w:tr>
      <w:tr>
        <w:tc>
          <w:tcPr/>
          <w:p>
            <w:pPr>
              <w:pStyle w:val="Compact"/>
              <w:jc w:val="left"/>
            </w:pPr>
            <w:r>
              <w:t xml:space="preserve">Tyler</w:t>
            </w:r>
          </w:p>
        </w:tc>
        <w:tc>
          <w:tcPr/>
          <w:p>
            <w:pPr>
              <w:pStyle w:val="Compact"/>
              <w:jc w:val="left"/>
            </w:pPr>
            <m:oMath>
              <m:r>
                <m:t>1</m:t>
              </m:r>
              <m:f>
                <m:fPr>
                  <m:type m:val="bar"/>
                </m:fPr>
                <m:num>
                  <m:r>
                    <m:t>1</m:t>
                  </m:r>
                </m:num>
                <m:den>
                  <m:r>
                    <m:t>8</m:t>
                  </m:r>
                </m:den>
              </m:f>
            </m:oMath>
          </w:p>
        </w:tc>
      </w:tr>
      <w:tr>
        <w:tc>
          <w:tcPr/>
          <w:p>
            <w:pPr>
              <w:pStyle w:val="Compact"/>
              <w:jc w:val="left"/>
            </w:pPr>
            <w:r>
              <w:t xml:space="preserve">Kiran</w:t>
            </w:r>
          </w:p>
        </w:tc>
        <w:tc>
          <w:tcPr/>
          <w:p>
            <w:pPr>
              <w:pStyle w:val="Compact"/>
              <w:jc w:val="left"/>
            </w:pPr>
            <m:oMath>
              <m:f>
                <m:fPr>
                  <m:type m:val="bar"/>
                </m:fPr>
                <m:num>
                  <m:r>
                    <m:t>6</m:t>
                  </m:r>
                </m:num>
                <m:den>
                  <m:r>
                    <m:t>8</m:t>
                  </m:r>
                </m:den>
              </m:f>
            </m:oMath>
          </w:p>
        </w:tc>
      </w:tr>
      <w:tr>
        <w:tc>
          <w:tcPr/>
          <w:p>
            <w:pPr>
              <w:pStyle w:val="Compact"/>
              <w:jc w:val="left"/>
            </w:pPr>
            <w:r>
              <w:t xml:space="preserve">Diego</w:t>
            </w:r>
          </w:p>
        </w:tc>
        <w:tc>
          <w:tcPr/>
          <w:p>
            <w:pPr>
              <w:pStyle w:val="Compact"/>
              <w:jc w:val="left"/>
            </w:pPr>
            <m:oMath>
              <m:r>
                <m:t>1</m:t>
              </m:r>
              <m:f>
                <m:fPr>
                  <m:type m:val="bar"/>
                </m:fPr>
                <m:num>
                  <m:r>
                    <m:t>1</m:t>
                  </m:r>
                </m:num>
                <m:den>
                  <m:r>
                    <m:t>4</m:t>
                  </m:r>
                </m:den>
              </m:f>
            </m:oMath>
          </w:p>
        </w:tc>
      </w:tr>
      <w:tr>
        <w:tc>
          <w:tcPr/>
          <w:p>
            <w:pPr>
              <w:pStyle w:val="Compact"/>
              <w:jc w:val="left"/>
            </w:pPr>
            <w:r>
              <w:t xml:space="preserve">Lin</w:t>
            </w:r>
          </w:p>
        </w:tc>
        <w:tc>
          <w:tcPr/>
          <w:p>
            <w:pPr>
              <w:pStyle w:val="Compact"/>
              <w:jc w:val="left"/>
            </w:pPr>
            <m:oMath>
              <m:f>
                <m:fPr>
                  <m:type m:val="bar"/>
                </m:fPr>
                <m:num>
                  <m:r>
                    <m:t>5</m:t>
                  </m:r>
                </m:num>
                <m:den>
                  <m:r>
                    <m:t>8</m:t>
                  </m:r>
                </m:den>
              </m:f>
            </m:oMath>
          </w:p>
        </w:tc>
      </w:tr>
    </w:tbl>
    <w:p>
      <w:pPr>
        <w:pStyle w:val="BodyText"/>
      </w:pPr>
      <w:r>
        <w:drawing>
          <wp:inline>
            <wp:extent cx="2984449" cy="1457655"/>
            <wp:effectExtent b="0" l="0" r="0" t="0"/>
            <wp:docPr descr="Dot plot titled, How Much Have Our Feet Grown? from 0 to 2 by 1’s. Hash marks by eighths. Horizontal axis, change in shoe length, in inches. Beginning at 4 eighths, the number of X’s above each eighth increment is 1, 0, 2, 1, 1, 0, 2." title="" id="33" name="Picture"/>
            <a:graphic>
              <a:graphicData uri="http://schemas.openxmlformats.org/drawingml/2006/picture">
                <pic:pic>
                  <pic:nvPicPr>
                    <pic:cNvPr descr="/app/tmp/embedder-1671023407.6332378.png" id="34" name="Picture"/>
                    <pic:cNvPicPr>
                      <a:picLocks noChangeArrowheads="1" noChangeAspect="1"/>
                    </pic:cNvPicPr>
                  </pic:nvPicPr>
                  <pic:blipFill>
                    <a:blip r:embed="rId32"/>
                    <a:stretch>
                      <a:fillRect/>
                    </a:stretch>
                  </pic:blipFill>
                  <pic:spPr bwMode="auto">
                    <a:xfrm>
                      <a:off x="0" y="0"/>
                      <a:ext cx="2984449" cy="1457655"/>
                    </a:xfrm>
                    <a:prstGeom prst="rect">
                      <a:avLst/>
                    </a:prstGeom>
                    <a:noFill/>
                    <a:ln w="9525">
                      <a:noFill/>
                      <a:headEnd/>
                      <a:tailEnd/>
                    </a:ln>
                  </pic:spPr>
                </pic:pic>
              </a:graphicData>
            </a:graphic>
          </wp:inline>
        </w:drawing>
      </w:r>
    </w:p>
    <w:p>
      <w:pPr>
        <w:numPr>
          <w:ilvl w:val="0"/>
          <w:numId w:val="1004"/>
        </w:numPr>
        <w:pStyle w:val="Compact"/>
      </w:pPr>
      <w:r>
        <w:t xml:space="preserve">The line plot shows only seven points. Whose information is missing? Add the three missing points to the line plot.</w:t>
      </w:r>
    </w:p>
    <w:p>
      <w:pPr>
        <w:numPr>
          <w:ilvl w:val="0"/>
          <w:numId w:val="1004"/>
        </w:numPr>
        <w:pStyle w:val="Compact"/>
      </w:pPr>
      <w:r>
        <w:t xml:space="preserve">If Han’s shoe length now is</w:t>
      </w:r>
      <w:r>
        <w:t xml:space="preserve"> </w:t>
      </w:r>
      <m:oMath>
        <m:r>
          <m:t>9</m:t>
        </m:r>
        <m:f>
          <m:fPr>
            <m:type m:val="bar"/>
          </m:fPr>
          <m:num>
            <m:r>
              <m:t>1</m:t>
            </m:r>
          </m:num>
          <m:den>
            <m:r>
              <m:t>8</m:t>
            </m:r>
          </m:den>
        </m:f>
      </m:oMath>
      <w:r>
        <w:t xml:space="preserve"> </w:t>
      </w:r>
      <w:r>
        <w:t xml:space="preserve">inches, what was his shoe length in third grade?</w:t>
      </w:r>
    </w:p>
    <w:p>
      <w:pPr>
        <w:numPr>
          <w:ilvl w:val="0"/>
          <w:numId w:val="1004"/>
        </w:numPr>
        <w:pStyle w:val="Compact"/>
      </w:pPr>
      <w:r>
        <w:t xml:space="preserve">If Priya’s shoe length was</w:t>
      </w:r>
      <w:r>
        <w:t xml:space="preserve"> </w:t>
      </w:r>
      <m:oMath>
        <m:r>
          <m:t>7</m:t>
        </m:r>
        <m:f>
          <m:fPr>
            <m:type m:val="bar"/>
          </m:fPr>
          <m:num>
            <m:r>
              <m:t>6</m:t>
            </m:r>
          </m:num>
          <m:den>
            <m:r>
              <m:t>8</m:t>
            </m:r>
          </m:den>
        </m:f>
      </m:oMath>
      <w:r>
        <w:t xml:space="preserve"> </w:t>
      </w:r>
      <w:r>
        <w:t xml:space="preserve">inches last year, what’s her shoe length this year?</w:t>
      </w:r>
    </w:p>
    <w:p>
      <w:pPr>
        <w:numPr>
          <w:ilvl w:val="0"/>
          <w:numId w:val="1004"/>
        </w:numPr>
      </w:pPr>
      <w:r>
        <w:t xml:space="preserve">Tyler made a calculation error. What he recorded, </w:t>
      </w:r>
      <m:oMath>
        <m:r>
          <m:t>1</m:t>
        </m:r>
        <m:f>
          <m:fPr>
            <m:type m:val="bar"/>
          </m:fPr>
          <m:num>
            <m:r>
              <m:t>1</m:t>
            </m:r>
          </m:num>
          <m:den>
            <m:r>
              <m:t>8</m:t>
            </m:r>
          </m:den>
        </m:f>
      </m:oMath>
      <w:r>
        <w:t xml:space="preserve"> </w:t>
      </w:r>
      <w:r>
        <w:t xml:space="preserve">inches, was</w:t>
      </w:r>
      <w:r>
        <w:t xml:space="preserve"> </w:t>
      </w:r>
      <m:oMath>
        <m:f>
          <m:fPr>
            <m:type m:val="bar"/>
          </m:fPr>
          <m:num>
            <m:r>
              <m:t>3</m:t>
            </m:r>
          </m:num>
          <m:den>
            <m:r>
              <m:t>8</m:t>
            </m:r>
          </m:den>
        </m:f>
      </m:oMath>
      <w:r>
        <w:t xml:space="preserve"> </w:t>
      </w:r>
      <w:r>
        <w:t xml:space="preserve">inches off from the actual change in shoe length.</w:t>
      </w:r>
    </w:p>
    <w:p>
      <w:pPr>
        <w:numPr>
          <w:ilvl w:val="1"/>
          <w:numId w:val="1005"/>
        </w:numPr>
        <w:pStyle w:val="Compact"/>
      </w:pPr>
      <w:r>
        <w:t xml:space="preserve">What could be the actual change in his shoe length? Explain or show your reasoning.</w:t>
      </w:r>
    </w:p>
    <w:p>
      <w:pPr>
        <w:numPr>
          <w:ilvl w:val="1"/>
          <w:numId w:val="1005"/>
        </w:numPr>
        <w:pStyle w:val="Compact"/>
      </w:pPr>
      <w:r>
        <w:t xml:space="preserve">How does his error affect the line plot? Explain your reasoning.</w:t>
      </w:r>
    </w:p>
    <w:bookmarkEnd w:id="35"/>
    <w:bookmarkStart w:id="42" w:name="section-summary"/>
    <w:p>
      <w:pPr>
        <w:pStyle w:val="Heading3"/>
      </w:pPr>
      <w:r>
        <w:t xml:space="preserve">Section Summary</w:t>
      </w:r>
    </w:p>
    <w:p>
      <w:pPr>
        <w:pStyle w:val="FirstParagraph"/>
      </w:pPr>
      <w:r>
        <w:t xml:space="preserve">Section Summary</w:t>
      </w:r>
    </w:p>
    <w:p>
      <w:pPr>
        <w:pStyle w:val="BodyText"/>
      </w:pPr>
      <w:r>
        <w:t xml:space="preserve">In this section, we added and subtracted fractions with the same denominator, using number lines to help with our reasoning.</w:t>
      </w:r>
    </w:p>
    <w:p>
      <w:pPr>
        <w:pStyle w:val="BodyText"/>
      </w:pPr>
      <w:r>
        <w:t xml:space="preserve">First, we learned that a fraction can be decomposed into a sum of smaller fractions. For example, here are a few ways to write</w:t>
      </w:r>
      <w:r>
        <w:t xml:space="preserve"> </w:t>
      </w:r>
      <m:oMath>
        <m:f>
          <m:fPr>
            <m:type m:val="bar"/>
          </m:fPr>
          <m:num>
            <m:r>
              <m:t>6</m:t>
            </m:r>
          </m:num>
          <m:den>
            <m:r>
              <m:t>10</m:t>
            </m:r>
          </m:den>
        </m:f>
      </m:oMath>
      <w:r>
        <w:t xml:space="preserve">:</w:t>
      </w:r>
    </w:p>
    <w:p>
      <w:pPr>
        <w:pStyle w:val="BodyText"/>
      </w:pPr>
      <m:oMath>
        <m:f>
          <m:fPr>
            <m:type m:val="bar"/>
          </m:fPr>
          <m:num>
            <m:r>
              <m:t>6</m:t>
            </m:r>
          </m:num>
          <m:den>
            <m:r>
              <m:t>10</m:t>
            </m:r>
          </m:den>
        </m:f>
        <m:r>
          <m:rPr>
            <m:sty m:val="p"/>
          </m:rPr>
          <m:t>=</m:t>
        </m:r>
        <m:f>
          <m:fPr>
            <m:type m:val="bar"/>
          </m:fPr>
          <m:num>
            <m:r>
              <m:t>4</m:t>
            </m:r>
          </m:num>
          <m:den>
            <m:r>
              <m:t>10</m:t>
            </m:r>
          </m:den>
        </m:f>
        <m:r>
          <m:rPr>
            <m:sty m:val="p"/>
          </m:rPr>
          <m:t>+</m:t>
        </m:r>
        <m:f>
          <m:fPr>
            <m:type m:val="bar"/>
          </m:fPr>
          <m:num>
            <m:r>
              <m:t>2</m:t>
            </m:r>
          </m:num>
          <m:den>
            <m:r>
              <m:t>10</m:t>
            </m:r>
          </m:den>
        </m:f>
      </m:oMath>
    </w:p>
    <w:p>
      <w:pPr>
        <w:pStyle w:val="BodyText"/>
      </w:pPr>
      <m:oMath>
        <m:f>
          <m:fPr>
            <m:type m:val="bar"/>
          </m:fPr>
          <m:num>
            <m:r>
              <m:t>6</m:t>
            </m:r>
          </m:num>
          <m:den>
            <m:r>
              <m:t>10</m:t>
            </m:r>
          </m:den>
        </m:f>
        <m:r>
          <m:rPr>
            <m:sty m:val="p"/>
          </m:rPr>
          <m:t>=</m:t>
        </m:r>
        <m:f>
          <m:fPr>
            <m:type m:val="bar"/>
          </m:fPr>
          <m:num>
            <m:r>
              <m:t>5</m:t>
            </m:r>
          </m:num>
          <m:den>
            <m:r>
              <m:t>10</m:t>
            </m:r>
          </m:den>
        </m:f>
        <m:r>
          <m:rPr>
            <m:sty m:val="p"/>
          </m:rPr>
          <m:t>+</m:t>
        </m:r>
        <m:f>
          <m:fPr>
            <m:type m:val="bar"/>
          </m:fPr>
          <m:num>
            <m:r>
              <m:t>1</m:t>
            </m:r>
          </m:num>
          <m:den>
            <m:r>
              <m:t>10</m:t>
            </m:r>
          </m:den>
        </m:f>
      </m:oMath>
    </w:p>
    <w:p>
      <w:pPr>
        <w:pStyle w:val="BodyText"/>
      </w:pPr>
      <m:oMath>
        <m:f>
          <m:fPr>
            <m:type m:val="bar"/>
          </m:fPr>
          <m:num>
            <m:r>
              <m:t>6</m:t>
            </m:r>
          </m:num>
          <m:den>
            <m:r>
              <m:t>10</m:t>
            </m:r>
          </m:den>
        </m:f>
        <m:r>
          <m:rPr>
            <m:sty m:val="p"/>
          </m:rPr>
          <m:t>=</m:t>
        </m:r>
        <m:f>
          <m:fPr>
            <m:type m:val="bar"/>
          </m:fPr>
          <m:num>
            <m:r>
              <m:t>2</m:t>
            </m:r>
          </m:num>
          <m:den>
            <m:r>
              <m:t>10</m:t>
            </m:r>
          </m:den>
        </m:f>
        <m:r>
          <m:rPr>
            <m:sty m:val="p"/>
          </m:rPr>
          <m:t>+</m:t>
        </m:r>
        <m:f>
          <m:fPr>
            <m:type m:val="bar"/>
          </m:fPr>
          <m:num>
            <m:r>
              <m:t>2</m:t>
            </m:r>
          </m:num>
          <m:den>
            <m:r>
              <m:t>10</m:t>
            </m:r>
          </m:den>
        </m:f>
        <m:r>
          <m:rPr>
            <m:sty m:val="p"/>
          </m:rPr>
          <m:t>+</m:t>
        </m:r>
        <m:f>
          <m:fPr>
            <m:type m:val="bar"/>
          </m:fPr>
          <m:num>
            <m:r>
              <m:t>2</m:t>
            </m:r>
          </m:num>
          <m:den>
            <m:r>
              <m:t>10</m:t>
            </m:r>
          </m:den>
        </m:f>
      </m:oMath>
    </w:p>
    <w:p>
      <w:pPr>
        <w:pStyle w:val="BodyText"/>
      </w:pPr>
      <w:r>
        <w:t xml:space="preserve">If the fraction is greater than 1, it can be decomposed into a whole number and a fraction less than 1. For instance, we can decompose</w:t>
      </w:r>
      <w:r>
        <w:t xml:space="preserve"> </w:t>
      </w:r>
      <m:oMath>
        <m:f>
          <m:fPr>
            <m:type m:val="bar"/>
          </m:fPr>
          <m:num>
            <m:r>
              <m:t>17</m:t>
            </m:r>
          </m:num>
          <m:den>
            <m:r>
              <m:t>10</m:t>
            </m:r>
          </m:den>
        </m:f>
      </m:oMath>
      <w:r>
        <w:t xml:space="preserve"> </w:t>
      </w:r>
      <w:r>
        <w:t xml:space="preserve">and rewrite it as</w:t>
      </w:r>
      <w:r>
        <w:t xml:space="preserve"> </w:t>
      </w:r>
      <m:oMath>
        <m:r>
          <m:t>1</m:t>
        </m:r>
        <m:f>
          <m:fPr>
            <m:type m:val="bar"/>
          </m:fPr>
          <m:num>
            <m:r>
              <m:t>7</m:t>
            </m:r>
          </m:num>
          <m:den>
            <m:r>
              <m:t>10</m:t>
            </m:r>
          </m:den>
        </m:f>
      </m:oMath>
      <w:r>
        <w:t xml:space="preserve">. A number such as</w:t>
      </w:r>
      <w:r>
        <w:t xml:space="preserve"> </w:t>
      </w:r>
      <m:oMath>
        <m:r>
          <m:t>1</m:t>
        </m:r>
        <m:f>
          <m:fPr>
            <m:type m:val="bar"/>
          </m:fPr>
          <m:num>
            <m:r>
              <m:t>7</m:t>
            </m:r>
          </m:num>
          <m:den>
            <m:r>
              <m:t>10</m:t>
            </m:r>
          </m:den>
        </m:f>
      </m:oMath>
      <w:r>
        <w:t xml:space="preserve"> </w:t>
      </w:r>
      <w:r>
        <w:t xml:space="preserve">is called a</w:t>
      </w:r>
      <w:r>
        <w:t xml:space="preserve"> </w:t>
      </w:r>
      <w:r>
        <w:rPr>
          <w:bCs/>
          <w:b/>
        </w:rPr>
        <w:t xml:space="preserve">mixed number</w:t>
      </w:r>
      <w:r>
        <w:t xml:space="preserve">.</w:t>
      </w:r>
    </w:p>
    <w:p>
      <w:pPr>
        <w:pStyle w:val="BodyText"/>
      </w:pPr>
      <m:oMath>
        <m:f>
          <m:fPr>
            <m:type m:val="bar"/>
          </m:fPr>
          <m:num>
            <m:r>
              <m:t>10</m:t>
            </m:r>
          </m:num>
          <m:den>
            <m:r>
              <m:t>10</m:t>
            </m:r>
          </m:den>
        </m:f>
        <m:r>
          <m:rPr>
            <m:sty m:val="p"/>
          </m:rPr>
          <m:t>+</m:t>
        </m:r>
        <m:f>
          <m:fPr>
            <m:type m:val="bar"/>
          </m:fPr>
          <m:num>
            <m:r>
              <m:t>7</m:t>
            </m:r>
          </m:num>
          <m:den>
            <m:r>
              <m:t>10</m:t>
            </m:r>
          </m:den>
        </m:f>
      </m:oMath>
      <w:r>
        <w:br/>
      </w:r>
      <m:oMath>
        <m:r>
          <m:t>1</m:t>
        </m:r>
        <m:r>
          <m:rPr>
            <m:sty m:val="p"/>
          </m:rPr>
          <m:t>+</m:t>
        </m:r>
        <m:f>
          <m:fPr>
            <m:type m:val="bar"/>
          </m:fPr>
          <m:num>
            <m:r>
              <m:t>7</m:t>
            </m:r>
          </m:num>
          <m:den>
            <m:r>
              <m:t>10</m:t>
            </m:r>
          </m:den>
        </m:f>
      </m:oMath>
      <w:r>
        <w:br/>
      </w:r>
      <m:oMath>
        <m:r>
          <m:t>1</m:t>
        </m:r>
        <m:f>
          <m:fPr>
            <m:type m:val="bar"/>
          </m:fPr>
          <m:num>
            <m:r>
              <m:t>7</m:t>
            </m:r>
          </m:num>
          <m:den>
            <m:r>
              <m:t>10</m:t>
            </m:r>
          </m:den>
        </m:f>
      </m:oMath>
    </w:p>
    <w:p>
      <w:pPr>
        <w:pStyle w:val="BodyText"/>
      </w:pPr>
      <w:r>
        <w:t xml:space="preserve">Later, we decomposed fractions into sums and wrote equivalent fractions to help us add and subtract fractions. For example, to find the value of</w:t>
      </w:r>
      <w:r>
        <w:t xml:space="preserve"> </w:t>
      </w:r>
      <m:oMath>
        <m:r>
          <m:t>1</m:t>
        </m:r>
        <m:f>
          <m:fPr>
            <m:type m:val="bar"/>
          </m:fPr>
          <m:num>
            <m:r>
              <m:t>2</m:t>
            </m:r>
          </m:num>
          <m:den>
            <m:r>
              <m:t>5</m:t>
            </m:r>
          </m:den>
        </m:f>
        <m:r>
          <m:rPr>
            <m:sty m:val="p"/>
          </m:rPr>
          <m:t>−</m:t>
        </m:r>
        <m:f>
          <m:fPr>
            <m:type m:val="bar"/>
          </m:fPr>
          <m:num>
            <m:r>
              <m:t>3</m:t>
            </m:r>
          </m:num>
          <m:den>
            <m:r>
              <m:t>5</m:t>
            </m:r>
          </m:den>
        </m:f>
      </m:oMath>
      <w:r>
        <w:t xml:space="preserve">, we can:</w:t>
      </w:r>
    </w:p>
    <w:p>
      <w:pPr>
        <w:numPr>
          <w:ilvl w:val="0"/>
          <w:numId w:val="1006"/>
        </w:numPr>
        <w:pStyle w:val="Compact"/>
      </w:pPr>
      <w:r>
        <w:t xml:space="preserve">Decompose</w:t>
      </w:r>
      <w:r>
        <w:t xml:space="preserve"> </w:t>
      </w:r>
      <m:oMath>
        <m:r>
          <m:t>1</m:t>
        </m:r>
        <m:f>
          <m:fPr>
            <m:type m:val="bar"/>
          </m:fPr>
          <m:num>
            <m:r>
              <m:t>2</m:t>
            </m:r>
          </m:num>
          <m:den>
            <m:r>
              <m:t>5</m:t>
            </m:r>
          </m:den>
        </m:f>
      </m:oMath>
      <w:r>
        <w:t xml:space="preserve"> </w:t>
      </w:r>
      <w:r>
        <w:t xml:space="preserve">into</w:t>
      </w:r>
      <w:r>
        <w:t xml:space="preserve"> </w:t>
      </w:r>
      <m:oMath>
        <m:r>
          <m:t>1</m:t>
        </m:r>
        <m:r>
          <m:rPr>
            <m:sty m:val="p"/>
          </m:rPr>
          <m:t>+</m:t>
        </m:r>
        <m:f>
          <m:fPr>
            <m:type m:val="bar"/>
          </m:fPr>
          <m:num>
            <m:r>
              <m:t>2</m:t>
            </m:r>
          </m:num>
          <m:den>
            <m:r>
              <m:t>5</m:t>
            </m:r>
          </m:den>
        </m:f>
      </m:oMath>
      <w:r>
        <w:t xml:space="preserve"> </w:t>
      </w:r>
      <w:r>
        <w:t xml:space="preserve">or</w:t>
      </w:r>
      <w:r>
        <w:t xml:space="preserve"> </w:t>
      </w:r>
      <m:oMath>
        <m:f>
          <m:fPr>
            <m:type m:val="bar"/>
          </m:fPr>
          <m:num>
            <m:r>
              <m:t>5</m:t>
            </m:r>
          </m:num>
          <m:den>
            <m:r>
              <m:t>5</m:t>
            </m:r>
          </m:den>
        </m:f>
        <m:r>
          <m:rPr>
            <m:sty m:val="p"/>
          </m:rPr>
          <m:t>+</m:t>
        </m:r>
        <m:f>
          <m:fPr>
            <m:type m:val="bar"/>
          </m:fPr>
          <m:num>
            <m:r>
              <m:t>2</m:t>
            </m:r>
          </m:num>
          <m:den>
            <m:r>
              <m:t>5</m:t>
            </m:r>
          </m:den>
        </m:f>
      </m:oMath>
      <w:r>
        <w:t xml:space="preserve">, which is</w:t>
      </w:r>
      <w:r>
        <w:t xml:space="preserve"> </w:t>
      </w:r>
      <m:oMath>
        <m:f>
          <m:fPr>
            <m:type m:val="bar"/>
          </m:fPr>
          <m:num>
            <m:r>
              <m:t>7</m:t>
            </m:r>
          </m:num>
          <m:den>
            <m:r>
              <m:t>5</m:t>
            </m:r>
          </m:den>
        </m:f>
      </m:oMath>
      <w:r>
        <w:t xml:space="preserve">.</w:t>
      </w:r>
    </w:p>
    <w:p>
      <w:pPr>
        <w:numPr>
          <w:ilvl w:val="0"/>
          <w:numId w:val="1006"/>
        </w:numPr>
        <w:pStyle w:val="Compact"/>
      </w:pPr>
      <w:r>
        <w:t xml:space="preserve">Find the value of</w:t>
      </w:r>
      <w:r>
        <w:t xml:space="preserve"> </w:t>
      </w:r>
      <m:oMath>
        <m:f>
          <m:fPr>
            <m:type m:val="bar"/>
          </m:fPr>
          <m:num>
            <m:r>
              <m:t>7</m:t>
            </m:r>
          </m:num>
          <m:den>
            <m:r>
              <m:t>5</m:t>
            </m:r>
          </m:den>
        </m:f>
        <m:r>
          <m:rPr>
            <m:sty m:val="p"/>
          </m:rPr>
          <m:t>−</m:t>
        </m:r>
        <m:f>
          <m:fPr>
            <m:type m:val="bar"/>
          </m:fPr>
          <m:num>
            <m:r>
              <m:t>3</m:t>
            </m:r>
          </m:num>
          <m:den>
            <m:r>
              <m:t>5</m:t>
            </m:r>
          </m:den>
        </m:f>
      </m:oMath>
      <w:r>
        <w:t xml:space="preserve">, which is</w:t>
      </w:r>
      <w:r>
        <w:t xml:space="preserve"> </w:t>
      </w:r>
      <m:oMath>
        <m:f>
          <m:fPr>
            <m:type m:val="bar"/>
          </m:fPr>
          <m:num>
            <m:r>
              <m:t>4</m:t>
            </m:r>
          </m:num>
          <m:den>
            <m:r>
              <m:t>5</m:t>
            </m:r>
          </m:den>
        </m:f>
      </m:oMath>
      <w:r>
        <w:t xml:space="preserve">.</w:t>
      </w:r>
    </w:p>
    <w:p>
      <w:pPr>
        <w:pStyle w:val="FirstParagraph"/>
      </w:pPr>
      <w:r>
        <w:t xml:space="preserve">Finally, we organized and analyzed measurement data on line plots. The data were lengths measured to the nearest inch,</w:t>
      </w:r>
      <w:r>
        <w:t xml:space="preserve"> </w:t>
      </w:r>
      <m:oMath>
        <m:f>
          <m:fPr>
            <m:type m:val="bar"/>
          </m:fPr>
          <m:num>
            <m:r>
              <m:t>1</m:t>
            </m:r>
          </m:num>
          <m:den>
            <m:r>
              <m:t>2</m:t>
            </m:r>
          </m:den>
        </m:f>
      </m:oMath>
      <w:r>
        <w:t xml:space="preserve"> </w:t>
      </w:r>
      <w:r>
        <w:t xml:space="preserve">inch,</w:t>
      </w:r>
      <w:r>
        <w:t xml:space="preserve"> </w:t>
      </w:r>
      <m:oMath>
        <m:f>
          <m:fPr>
            <m:type m:val="bar"/>
          </m:fPr>
          <m:num>
            <m:r>
              <m:t>1</m:t>
            </m:r>
          </m:num>
          <m:den>
            <m:r>
              <m:t>4</m:t>
            </m:r>
          </m:den>
        </m:f>
      </m:oMath>
      <w:r>
        <w:t xml:space="preserve"> </w:t>
      </w:r>
      <w:r>
        <w:t xml:space="preserve">inch, and</w:t>
      </w:r>
      <w:r>
        <w:t xml:space="preserve"> </w:t>
      </w:r>
      <m:oMath>
        <m:f>
          <m:fPr>
            <m:type m:val="bar"/>
          </m:fPr>
          <m:num>
            <m:r>
              <m:t>1</m:t>
            </m:r>
          </m:num>
          <m:den>
            <m:r>
              <m:t>8</m:t>
            </m:r>
          </m:den>
        </m:f>
      </m:oMath>
      <w:r>
        <w:t xml:space="preserve"> </w:t>
      </w:r>
      <w:r>
        <w:t xml:space="preserve">inch.</w:t>
      </w:r>
    </w:p>
    <w:p>
      <w:pPr>
        <w:pStyle w:val="BodyText"/>
      </w:pPr>
      <w:r>
        <w:drawing>
          <wp:inline>
            <wp:extent cx="5943600" cy="1317703"/>
            <wp:effectExtent b="0" l="0" r="0" t="0"/>
            <wp:docPr descr="Dot plot titled Colored Pencil Data from 0 to 6 by 1’s." title="" id="37" name="Picture"/>
            <a:graphic>
              <a:graphicData uri="http://schemas.openxmlformats.org/drawingml/2006/picture">
                <pic:pic>
                  <pic:nvPicPr>
                    <pic:cNvPr descr="/app/tmp/embedder-1671023407.715561.png" id="38" name="Picture"/>
                    <pic:cNvPicPr>
                      <a:picLocks noChangeArrowheads="1" noChangeAspect="1"/>
                    </pic:cNvPicPr>
                  </pic:nvPicPr>
                  <pic:blipFill>
                    <a:blip r:embed="rId36"/>
                    <a:stretch>
                      <a:fillRect/>
                    </a:stretch>
                  </pic:blipFill>
                  <pic:spPr bwMode="auto">
                    <a:xfrm>
                      <a:off x="0" y="0"/>
                      <a:ext cx="5943600" cy="1317703"/>
                    </a:xfrm>
                    <a:prstGeom prst="rect">
                      <a:avLst/>
                    </a:prstGeom>
                    <a:noFill/>
                    <a:ln w="9525">
                      <a:noFill/>
                      <a:headEnd/>
                      <a:tailEnd/>
                    </a:ln>
                  </pic:spPr>
                </pic:pic>
              </a:graphicData>
            </a:graphic>
          </wp:inline>
        </w:drawing>
      </w:r>
    </w:p>
    <w:p>
      <w:pPr>
        <w:pStyle w:val="BodyText"/>
      </w:pPr>
      <w:r>
        <w:t xml:space="preserve">Because the measurements have different denominators, we used equivalent fractions to plot them. Then, we used the line plots and what we know about addition and subtraction of fractions to solve problems about the data.</w:t>
      </w:r>
    </w:p>
    <w:p>
      <w:pPr>
        <w:pStyle w:val="BodyText"/>
      </w:pPr>
      <w:r>
        <w:drawing>
          <wp:inline>
            <wp:extent cx="762000" cy="266700"/>
            <wp:effectExtent b="0" l="0" r="0" t="0"/>
            <wp:docPr descr="" title="" id="40" name="Picture"/>
            <a:graphic>
              <a:graphicData uri="http://schemas.openxmlformats.org/drawingml/2006/picture">
                <pic:pic>
                  <pic:nvPicPr>
                    <pic:cNvPr descr="/app/app/assets/images/export/ccby_logo_small.png" id="41" name="Picture"/>
                    <pic:cNvPicPr>
                      <a:picLocks noChangeArrowheads="1" noChangeAspect="1"/>
                    </pic:cNvPicPr>
                  </pic:nvPicPr>
                  <pic:blipFill>
                    <a:blip r:embed="rId3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9" Target="media/rId39.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2" Target="media/rId32.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2022-12-14T13:10:08Z</dcterms:created>
  <dcterms:modified xsi:type="dcterms:W3CDTF">2022-12-14T13:10:08Z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lumKFlqSUrFxN9NmPax+ndGrcLe4BuZwRGyaCC6bWgyy7c9PNhqq7LTTcHhsyFL16EMJMayMu2vB5n94WpRZUQ==</vt:lpwstr>
  </property>
</Properties>
</file>