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314ec1c3456acd9136c3c7a2fd86988308148d"/>
    <w:p>
      <w:pPr>
        <w:pStyle w:val="Heading2"/>
      </w:pPr>
      <w:r>
        <w:t xml:space="preserve">Lección 17: Fracciones como cocientes parciales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fracciones como ayuda para dividir números enteros.</w:t>
      </w:r>
    </w:p>
    <w:bookmarkStart w:id="21" w:name="X832831ee2ab8a066429830880acd286d8d84387"/>
    <w:p>
      <w:pPr>
        <w:pStyle w:val="Heading3"/>
      </w:pPr>
      <w:r>
        <w:t xml:space="preserve">Calentamiento: ¿Qué sabes sobre</w:t>
      </w:r>
      <w:r>
        <w:t xml:space="preserve"> </w:t>
      </w:r>
      <m:oMath>
        <m:f>
          <m:fPr>
            <m:type m:val="bar"/>
          </m:fPr>
          <m:num>
            <m:r>
              <m:t>60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  <w:r>
        <w:t xml:space="preserve">?</w:t>
      </w:r>
    </w:p>
    <w:p>
      <w:pPr>
        <w:pStyle w:val="FirstParagraph"/>
      </w:pPr>
      <w:r>
        <w:t xml:space="preserve">¿Qué sabes sobre</w:t>
      </w:r>
      <w:r>
        <w:t xml:space="preserve"> </w:t>
      </w:r>
      <m:oMath>
        <m:f>
          <m:fPr>
            <m:type m:val="bar"/>
          </m:fPr>
          <m:num>
            <m:r>
              <m:t>60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  <w:r>
        <w:t xml:space="preserve">?</w:t>
      </w:r>
    </w:p>
    <w:bookmarkEnd w:id="21"/>
    <w:bookmarkStart w:id="22" w:name="seleccionemos-expresiones"/>
    <w:p>
      <w:pPr>
        <w:pStyle w:val="Heading3"/>
      </w:pPr>
      <w:r>
        <w:t xml:space="preserve">17.1: Seleccionemos expresiones</w:t>
      </w:r>
    </w:p>
    <w:p>
      <w:pPr>
        <w:numPr>
          <w:ilvl w:val="0"/>
          <w:numId w:val="1002"/>
        </w:numPr>
      </w:pPr>
      <w:r>
        <w:t xml:space="preserve">Selecciona </w:t>
      </w:r>
      <w:r>
        <w:rPr>
          <w:bCs/>
          <w:b/>
        </w:rPr>
        <w:t xml:space="preserve">todas</w:t>
      </w:r>
      <w:r>
        <w:t xml:space="preserve"> las expresiones que son equivalentes a </w:t>
      </w:r>
      <m:oMath>
        <m:f>
          <m:fPr>
            <m:type m:val="bar"/>
          </m:fPr>
          <m:num>
            <m:r>
              <m:t>78</m:t>
            </m:r>
          </m:num>
          <m:den>
            <m:r>
              <m:t>6</m:t>
            </m:r>
          </m:den>
        </m:f>
      </m:oMath>
      <w:r>
        <w:t xml:space="preserve">. Explica o muestra tu razonamiento.</w:t>
      </w:r>
    </w:p>
    <w:p>
      <w:pPr>
        <w:numPr>
          <w:ilvl w:val="1"/>
          <w:numId w:val="1003"/>
        </w:numPr>
        <w:pStyle w:val="Compact"/>
      </w:pPr>
      <m:oMath>
        <m:r>
          <m:t>78</m:t>
        </m:r>
        <m:r>
          <m:rPr>
            <m:sty m:val="p"/>
          </m:rPr>
          <m:t>÷</m:t>
        </m:r>
        <m:r>
          <m:t>6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66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12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60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18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÷</m:t>
            </m:r>
            <m:r>
              <m:t>6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18</m:t>
            </m:r>
            <m:r>
              <m:rPr>
                <m:sty m:val="p"/>
              </m:rPr>
              <m:t>÷</m:t>
            </m:r>
            <m:r>
              <m:t>6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77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÷</m:t>
            </m:r>
            <m:r>
              <m:t>6</m:t>
            </m:r>
          </m:e>
        </m:d>
        <m:r>
          <m:rPr>
            <m:sty m:val="p"/>
          </m:rPr>
          <m:t>+</m:t>
        </m:r>
        <m:r>
          <m:t>18</m:t>
        </m:r>
      </m:oMath>
    </w:p>
    <w:p>
      <w:pPr>
        <w:numPr>
          <w:ilvl w:val="0"/>
          <w:numId w:val="1002"/>
        </w:numPr>
        <w:pStyle w:val="Compact"/>
      </w:pPr>
      <w:r>
        <w:t xml:space="preserve">¿Cuál es el valor de </w:t>
      </w:r>
      <m:oMath>
        <m:r>
          <m:t>78</m:t>
        </m:r>
        <m:r>
          <m:rPr>
            <m:sty m:val="p"/>
          </m:rPr>
          <m:t>÷</m:t>
        </m:r>
        <m:r>
          <m:t>6</m:t>
        </m:r>
      </m:oMath>
      <w:r>
        <w:t xml:space="preserve">? Explica o muestra cómo pensaste.</w:t>
      </w:r>
    </w:p>
    <w:bookmarkEnd w:id="22"/>
    <w:bookmarkStart w:id="26" w:name="escojamos-una-expresión"/>
    <w:p>
      <w:pPr>
        <w:pStyle w:val="Heading3"/>
      </w:pPr>
      <w:r>
        <w:t xml:space="preserve">17.2: Escojamos una expresión</w:t>
      </w:r>
    </w:p>
    <w:p>
      <w:pPr>
        <w:numPr>
          <w:ilvl w:val="0"/>
          <w:numId w:val="1004"/>
        </w:numPr>
      </w:pPr>
      <w:r>
        <w:t xml:space="preserve">Usa cada expresión para encontrar el valor de </w:t>
      </w:r>
      <m:oMath>
        <m:r>
          <m:t>165</m:t>
        </m:r>
        <m:r>
          <m:rPr>
            <m:sty m:val="p"/>
          </m:rPr>
          <m:t>÷</m:t>
        </m:r>
        <m:r>
          <m:t>15</m:t>
        </m:r>
      </m:oMath>
      <w:r>
        <w:t xml:space="preserve">. Explica o muestra cómo pensaste.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75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15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30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15</m:t>
            </m:r>
          </m:num>
          <m:den>
            <m:r>
              <m:t>15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150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15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4"/>
        </w:numPr>
      </w:pPr>
      <w:r>
        <w:t xml:space="preserve">Escoge una expresión y úsala para encontrar el valor de </w:t>
      </w:r>
      <m:oMath>
        <m:r>
          <m:t>540</m:t>
        </m:r>
        <m:r>
          <m:rPr>
            <m:sty m:val="p"/>
          </m:rPr>
          <m:t>÷</m:t>
        </m:r>
        <m:r>
          <m:t>18</m:t>
        </m:r>
      </m:oMath>
      <w:r>
        <w:t xml:space="preserve">. Explica o muestra cómo pensaste.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180</m:t>
            </m:r>
          </m:num>
          <m:den>
            <m:r>
              <m:t>18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180</m:t>
            </m:r>
          </m:num>
          <m:den>
            <m:r>
              <m:t>18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180</m:t>
            </m:r>
          </m:num>
          <m:den>
            <m:r>
              <m:t>18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500</m:t>
            </m:r>
          </m:num>
          <m:den>
            <m:r>
              <m:t>18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40</m:t>
            </m:r>
          </m:num>
          <m:den>
            <m:r>
              <m:t>18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360</m:t>
            </m:r>
          </m:num>
          <m:den>
            <m:r>
              <m:t>18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180</m:t>
            </m:r>
          </m:num>
          <m:den>
            <m:r>
              <m:t>18</m:t>
            </m:r>
          </m:den>
        </m:f>
      </m:oMath>
    </w:p>
    <w:p>
      <w:pPr>
        <w:numPr>
          <w:ilvl w:val="0"/>
          <w:numId w:val="1004"/>
        </w:numPr>
        <w:pStyle w:val="Compact"/>
      </w:pPr>
      <w:r>
        <w:t xml:space="preserve">¿Cuáles expresiones ayudaron más? ¿Cuáles expresiones ayudaron menos? Explica o muestra cómo pensaste.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2022-12-15T00:53:58Z</dcterms:created>
  <dcterms:modified xsi:type="dcterms:W3CDTF">2022-12-15T00:53:58Z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JSvmQA804Xoppe8k+0jDd4QMhbJ0ZVi5886qY5eqpyIBL6MZY7wZJ+xBTDqqLO8fveT8NGDvBaJ2RE8T46Wkfw==</vt:lpwstr>
  </property>
</Properties>
</file>