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compare-to-1"/>
    <w:p>
      <w:pPr>
        <w:pStyle w:val="Heading2"/>
      </w:pPr>
      <w:r>
        <w:t xml:space="preserve">Lesson 19: Compare to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explain what happens when we multiply a fraction by a fraction greater than, less than, or equal to 1.</w:t>
      </w:r>
    </w:p>
    <w:bookmarkStart w:id="21" w:name="X61dd4d3ddc024437c0609822cae30cf703b1a66"/>
    <w:p>
      <w:pPr>
        <w:pStyle w:val="Heading3"/>
      </w:pPr>
      <w:r>
        <w:t xml:space="preserve">Warm-up: What Do You Know About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</m:num>
          <m:den>
            <m:r>
              <m:t>14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23</m:t>
            </m:r>
          </m:num>
          <m:den>
            <m:r>
              <m:t>30</m:t>
            </m:r>
          </m:den>
        </m:f>
      </m:oMath>
      <w:r>
        <w:t xml:space="preserve">?</w:t>
      </w:r>
    </w:p>
    <w:p>
      <w:pPr>
        <w:pStyle w:val="FirstParagraph"/>
      </w:pPr>
      <w:r>
        <w:t xml:space="preserve">What do you know about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</m:num>
          <m:den>
            <m:r>
              <m:t>14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23</m:t>
            </m:r>
          </m:num>
          <m:den>
            <m:r>
              <m:t>30</m:t>
            </m:r>
          </m:den>
        </m:f>
      </m:oMath>
      <w:r>
        <w:t xml:space="preserve">?</w:t>
      </w:r>
    </w:p>
    <w:bookmarkEnd w:id="21"/>
    <w:bookmarkStart w:id="31" w:name="Xfcb87661d8121c79ab2fed08cf27781e8daea3d"/>
    <w:p>
      <w:pPr>
        <w:pStyle w:val="Heading3"/>
      </w:pPr>
      <w:r>
        <w:t xml:space="preserve">19.1: Compare Fraction Products on the Number Line</w:t>
      </w:r>
    </w:p>
    <w:p>
      <w:pPr>
        <w:numPr>
          <w:ilvl w:val="0"/>
          <w:numId w:val="1002"/>
        </w:numPr>
      </w:pPr>
      <w:r>
        <w:t xml:space="preserve">Match the expressions and number lines that show the same value.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2984449" cy="350752"/>
            <wp:effectExtent b="0" l="0" r="0" t="0"/>
            <wp:docPr descr="Number line. " title="" id="23" name="Picture"/>
            <a:graphic>
              <a:graphicData uri="http://schemas.openxmlformats.org/drawingml/2006/picture">
                <pic:pic>
                  <pic:nvPicPr>
                    <pic:cNvPr descr="/app/tmp/embedder-1671028336.591998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984449" cy="350752"/>
            <wp:effectExtent b="0" l="0" r="0" t="0"/>
            <wp:docPr descr="Number line." title="" id="26" name="Picture"/>
            <a:graphic>
              <a:graphicData uri="http://schemas.openxmlformats.org/drawingml/2006/picture">
                <pic:pic>
                  <pic:nvPicPr>
                    <pic:cNvPr descr="/app/tmp/embedder-1671028336.64628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2984449" cy="351803"/>
            <wp:effectExtent b="0" l="0" r="0" t="0"/>
            <wp:docPr descr="Number line. " title="" id="29" name="Picture"/>
            <a:graphic>
              <a:graphicData uri="http://schemas.openxmlformats.org/drawingml/2006/picture">
                <pic:pic>
                  <pic:nvPicPr>
                    <pic:cNvPr descr="/app/tmp/embedder-1671028336.717383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Choose one of the expressions from each set and explain whether the value is greater than or less than the second factor.</w:t>
      </w:r>
    </w:p>
    <w:bookmarkEnd w:id="31"/>
    <w:bookmarkStart w:id="32" w:name="true-statement"/>
    <w:p>
      <w:pPr>
        <w:pStyle w:val="Heading3"/>
      </w:pPr>
      <w:r>
        <w:t xml:space="preserve">19.2: True Statement</w:t>
      </w:r>
    </w:p>
    <w:p>
      <w:pPr>
        <w:numPr>
          <w:ilvl w:val="0"/>
          <w:numId w:val="1005"/>
        </w:numPr>
      </w:pPr>
      <w:r>
        <w:t xml:space="preserve">Rewrite each expression as a sum or difference of 2 products.</w:t>
      </w:r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5"/>
        </w:numPr>
      </w:pPr>
      <w:r>
        <w:t xml:space="preserve">Fill in each blank with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 </w:t>
      </w:r>
      <w:r>
        <w:t xml:space="preserve">to make the inequality true.</w:t>
      </w:r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5"/>
        </w:numPr>
        <w:pStyle w:val="Compact"/>
      </w:pPr>
      <w:r>
        <w:t xml:space="preserve">Describe the value of the product when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is multiplied by a fraction greater than 1. Explain your reasoning.</w:t>
      </w:r>
    </w:p>
    <w:p>
      <w:pPr>
        <w:numPr>
          <w:ilvl w:val="0"/>
          <w:numId w:val="1005"/>
        </w:numPr>
        <w:pStyle w:val="Compact"/>
      </w:pPr>
      <w:r>
        <w:t xml:space="preserve">Describe the value of the product when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is multiplied by a fraction less than 1. Explain your reasoning.</w:t>
      </w:r>
    </w:p>
    <w:bookmarkEnd w:id="32"/>
    <w:bookmarkStart w:id="39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drawing>
          <wp:inline>
            <wp:extent cx="4470349" cy="619403"/>
            <wp:effectExtent b="0" l="0" r="0" t="0"/>
            <wp:docPr descr="Number line. 2 tick marks, labeled 0, 4 sevenths. Point between the tick marks, labeled 3 fifths times 4 sevenths. " title="" id="34" name="Picture"/>
            <a:graphic>
              <a:graphicData uri="http://schemas.openxmlformats.org/drawingml/2006/picture">
                <pic:pic>
                  <pic:nvPicPr>
                    <pic:cNvPr descr="/app/tmp/embedder-1671028336.81650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6194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this section, we learned how to compare the size of a product to the size of the factors. To compare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with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, for example, we can put them on a number line.</w:t>
      </w:r>
      <w:r>
        <w:br/>
      </w:r>
      <w:r>
        <w:t xml:space="preserve">Since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3 equal parts with 5 parts in the whole, it is to the left of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, only part of the way there. We can also see this by writing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</w:t>
      </w:r>
      <w:r>
        <w:t xml:space="preserve"> </w:t>
      </w:r>
      <m:oMath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7</m:t>
                </m:r>
              </m:den>
            </m:f>
          </m:e>
        </m:d>
      </m:oMath>
    </w:p>
    <w:p>
      <w:pPr>
        <w:pStyle w:val="BodyText"/>
      </w:pPr>
      <w:r>
        <w:t xml:space="preserve">The product is less than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because it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minus a fraction.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2022-12-14T14:32:17Z</dcterms:created>
  <dcterms:modified xsi:type="dcterms:W3CDTF">2022-12-14T14:32:17Z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owg6hPvDHr3pTK0w7iprFBiob4AcyAqh0uNVoZJnGnmHDH/dl0vm4CyoDi6/Tkd8IUAWBghCV7pXabDR5mgZJA==</vt:lpwstr>
  </property>
</Properties>
</file>